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472E14" w:rsidRDefault="00C4557B" w:rsidP="00E440C7">
      <w:pPr>
        <w:spacing w:line="240" w:lineRule="exact"/>
        <w:jc w:val="center"/>
        <w:rPr>
          <w:b/>
          <w:sz w:val="24"/>
          <w:szCs w:val="24"/>
          <w:lang w:val="uk-UA"/>
        </w:rPr>
      </w:pPr>
      <w:r w:rsidRPr="00A20B50">
        <w:rPr>
          <w:b/>
          <w:sz w:val="24"/>
          <w:szCs w:val="24"/>
          <w:lang w:val="uk-UA"/>
        </w:rPr>
        <w:t xml:space="preserve">Утворення та поводження з відходами І-ІV класів небезпеки за категоріями </w:t>
      </w:r>
      <w:r w:rsidR="005E15F6" w:rsidRPr="00A20B50">
        <w:rPr>
          <w:b/>
          <w:sz w:val="24"/>
          <w:szCs w:val="24"/>
          <w:lang w:val="uk-UA"/>
        </w:rPr>
        <w:t xml:space="preserve">відходів за </w:t>
      </w:r>
      <w:r w:rsidRPr="00A20B50">
        <w:rPr>
          <w:b/>
          <w:sz w:val="24"/>
          <w:szCs w:val="24"/>
          <w:lang w:val="uk-UA"/>
        </w:rPr>
        <w:t>матеріал</w:t>
      </w:r>
      <w:r w:rsidR="005E15F6" w:rsidRPr="00A20B50">
        <w:rPr>
          <w:b/>
          <w:sz w:val="24"/>
          <w:szCs w:val="24"/>
          <w:lang w:val="uk-UA"/>
        </w:rPr>
        <w:t>ом</w:t>
      </w:r>
      <w:r w:rsidRPr="00A20B50">
        <w:rPr>
          <w:b/>
          <w:sz w:val="24"/>
          <w:szCs w:val="24"/>
          <w:lang w:val="uk-UA"/>
        </w:rPr>
        <w:t xml:space="preserve"> у </w:t>
      </w:r>
      <w:r w:rsidR="000C5DDE" w:rsidRPr="00A20B50">
        <w:rPr>
          <w:b/>
          <w:sz w:val="24"/>
          <w:szCs w:val="24"/>
          <w:lang w:val="uk-UA"/>
        </w:rPr>
        <w:t>20</w:t>
      </w:r>
      <w:r w:rsidR="00EC7C37" w:rsidRPr="00A20B50">
        <w:rPr>
          <w:b/>
          <w:sz w:val="24"/>
          <w:szCs w:val="24"/>
        </w:rPr>
        <w:t>2</w:t>
      </w:r>
      <w:r w:rsidR="0085185A" w:rsidRPr="0085185A">
        <w:rPr>
          <w:b/>
          <w:sz w:val="24"/>
          <w:szCs w:val="24"/>
        </w:rPr>
        <w:t>2</w:t>
      </w:r>
      <w:r w:rsidRPr="00A20B50">
        <w:rPr>
          <w:b/>
          <w:sz w:val="24"/>
          <w:szCs w:val="24"/>
          <w:lang w:val="uk-UA"/>
        </w:rPr>
        <w:t xml:space="preserve"> році</w:t>
      </w:r>
      <w:r w:rsidR="00D70F80" w:rsidRPr="00A20B50">
        <w:rPr>
          <w:b/>
          <w:sz w:val="24"/>
          <w:szCs w:val="24"/>
          <w:vertAlign w:val="superscript"/>
        </w:rPr>
        <w:t>1</w:t>
      </w:r>
      <w:r w:rsidR="00472E14">
        <w:rPr>
          <w:b/>
          <w:sz w:val="24"/>
          <w:szCs w:val="24"/>
          <w:vertAlign w:val="superscript"/>
          <w:lang w:val="uk-UA"/>
        </w:rPr>
        <w:t>,2</w:t>
      </w:r>
    </w:p>
    <w:p w:rsidR="00C4557B" w:rsidRPr="00261B23" w:rsidRDefault="00C4557B" w:rsidP="00367493">
      <w:pPr>
        <w:spacing w:line="220" w:lineRule="exact"/>
        <w:ind w:right="-425"/>
        <w:jc w:val="right"/>
        <w:rPr>
          <w:sz w:val="24"/>
          <w:szCs w:val="24"/>
          <w:lang w:val="uk-UA"/>
        </w:rPr>
      </w:pPr>
      <w:r w:rsidRPr="00261B23">
        <w:rPr>
          <w:sz w:val="24"/>
          <w:szCs w:val="24"/>
          <w:lang w:val="uk-UA"/>
        </w:rPr>
        <w:t>(т)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285"/>
        <w:gridCol w:w="1148"/>
        <w:gridCol w:w="1379"/>
        <w:gridCol w:w="993"/>
        <w:gridCol w:w="1134"/>
        <w:gridCol w:w="1417"/>
        <w:gridCol w:w="1135"/>
      </w:tblGrid>
      <w:tr w:rsidR="00A20B50" w:rsidRPr="001F38FA" w:rsidTr="00367493">
        <w:trPr>
          <w:trHeight w:val="363"/>
        </w:trPr>
        <w:tc>
          <w:tcPr>
            <w:tcW w:w="32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B265E0" w:rsidRDefault="00A20B50" w:rsidP="006A235D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Обсяг утворених відходів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 xml:space="preserve">Обсяг утилізованих відходів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Обсяг спалених відходів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85185A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У т</w:t>
            </w:r>
            <w:r w:rsidR="0085185A" w:rsidRPr="00367493">
              <w:rPr>
                <w:sz w:val="23"/>
                <w:szCs w:val="23"/>
                <w:lang w:val="uk-UA"/>
              </w:rPr>
              <w:t>.</w:t>
            </w:r>
            <w:r w:rsidRPr="00367493">
              <w:rPr>
                <w:sz w:val="23"/>
                <w:szCs w:val="23"/>
                <w:lang w:val="uk-UA"/>
              </w:rPr>
              <w:t xml:space="preserve"> </w:t>
            </w:r>
            <w:r w:rsidR="0085185A" w:rsidRPr="00367493">
              <w:rPr>
                <w:sz w:val="23"/>
                <w:szCs w:val="23"/>
                <w:lang w:val="uk-UA"/>
              </w:rPr>
              <w:t>ч.</w:t>
            </w:r>
            <w:r w:rsidRPr="00367493">
              <w:rPr>
                <w:sz w:val="23"/>
                <w:szCs w:val="23"/>
                <w:lang w:val="uk-UA"/>
              </w:rPr>
              <w:t xml:space="preserve"> з ме</w:t>
            </w:r>
            <w:bookmarkStart w:id="0" w:name="_GoBack"/>
            <w:bookmarkEnd w:id="0"/>
            <w:r w:rsidRPr="00367493">
              <w:rPr>
                <w:sz w:val="23"/>
                <w:szCs w:val="23"/>
                <w:lang w:val="uk-UA"/>
              </w:rPr>
              <w:t>тою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Обсяг видалених відходів у спеціально відведені місця та об’єкти</w:t>
            </w:r>
          </w:p>
        </w:tc>
      </w:tr>
      <w:tr w:rsidR="00A20B50" w:rsidRPr="00FC5030" w:rsidTr="00367493">
        <w:trPr>
          <w:trHeight w:val="1034"/>
        </w:trPr>
        <w:tc>
          <w:tcPr>
            <w:tcW w:w="32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FC5030" w:rsidRDefault="00A20B50" w:rsidP="006A235D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13" w:right="-113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отримання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367493" w:rsidRDefault="00A20B50" w:rsidP="004C3495">
            <w:pPr>
              <w:spacing w:line="240" w:lineRule="exact"/>
              <w:ind w:left="-113" w:right="-113"/>
              <w:jc w:val="center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теплового перероблення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20B50" w:rsidRPr="00FC5030" w:rsidTr="00367493">
        <w:trPr>
          <w:trHeight w:val="206"/>
        </w:trPr>
        <w:tc>
          <w:tcPr>
            <w:tcW w:w="3285" w:type="dxa"/>
            <w:tcBorders>
              <w:top w:val="single" w:sz="4" w:space="0" w:color="auto"/>
            </w:tcBorders>
            <w:vAlign w:val="bottom"/>
          </w:tcPr>
          <w:p w:rsidR="00A20B50" w:rsidRPr="00367493" w:rsidRDefault="00A20B50" w:rsidP="00367493">
            <w:pPr>
              <w:tabs>
                <w:tab w:val="left" w:pos="34"/>
              </w:tabs>
              <w:spacing w:line="230" w:lineRule="exact"/>
              <w:ind w:left="-113" w:right="-170"/>
              <w:rPr>
                <w:b/>
                <w:sz w:val="23"/>
                <w:szCs w:val="23"/>
                <w:lang w:val="uk-UA"/>
              </w:rPr>
            </w:pPr>
            <w:r w:rsidRPr="00367493">
              <w:rPr>
                <w:b/>
                <w:sz w:val="23"/>
                <w:szCs w:val="23"/>
                <w:lang w:val="uk-UA"/>
              </w:rPr>
              <w:t>Усього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:rsidR="00A20B50" w:rsidRPr="00367493" w:rsidRDefault="002C6D77" w:rsidP="00367493">
            <w:pPr>
              <w:spacing w:line="230" w:lineRule="exact"/>
              <w:ind w:left="-57" w:right="-57"/>
              <w:jc w:val="right"/>
              <w:rPr>
                <w:b/>
                <w:sz w:val="23"/>
                <w:szCs w:val="23"/>
                <w:lang w:val="uk-UA"/>
              </w:rPr>
            </w:pPr>
            <w:r w:rsidRPr="00367493">
              <w:rPr>
                <w:b/>
                <w:sz w:val="23"/>
                <w:szCs w:val="23"/>
                <w:lang w:val="uk-UA"/>
              </w:rPr>
              <w:t>572487,0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A20B50" w:rsidRPr="00367493" w:rsidRDefault="00EC4468" w:rsidP="00367493">
            <w:pPr>
              <w:spacing w:line="230" w:lineRule="exact"/>
              <w:jc w:val="right"/>
              <w:rPr>
                <w:b/>
                <w:sz w:val="23"/>
                <w:szCs w:val="23"/>
                <w:lang w:val="en-US"/>
              </w:rPr>
            </w:pPr>
            <w:r w:rsidRPr="00367493">
              <w:rPr>
                <w:b/>
                <w:sz w:val="23"/>
                <w:szCs w:val="23"/>
                <w:lang w:val="en-US"/>
              </w:rPr>
              <w:t>54473</w:t>
            </w:r>
            <w:r w:rsidRPr="00367493">
              <w:rPr>
                <w:b/>
                <w:sz w:val="23"/>
                <w:szCs w:val="23"/>
                <w:lang w:val="uk-UA"/>
              </w:rPr>
              <w:t>,</w:t>
            </w:r>
            <w:r w:rsidRPr="00367493">
              <w:rPr>
                <w:b/>
                <w:sz w:val="23"/>
                <w:szCs w:val="23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A20B50" w:rsidRPr="00367493" w:rsidRDefault="00521D21" w:rsidP="00367493">
            <w:pPr>
              <w:spacing w:line="230" w:lineRule="exact"/>
              <w:ind w:left="-57"/>
              <w:jc w:val="right"/>
              <w:rPr>
                <w:b/>
                <w:bCs/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b/>
                <w:bCs/>
                <w:color w:val="333333"/>
                <w:sz w:val="23"/>
                <w:szCs w:val="23"/>
                <w:lang w:val="uk-UA" w:eastAsia="uk-UA"/>
              </w:rPr>
              <w:t>44192,2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A20B50" w:rsidRPr="00367493" w:rsidRDefault="00521D21" w:rsidP="00367493">
            <w:pPr>
              <w:spacing w:line="230" w:lineRule="exact"/>
              <w:ind w:left="-57"/>
              <w:jc w:val="right"/>
              <w:rPr>
                <w:b/>
                <w:sz w:val="23"/>
                <w:szCs w:val="23"/>
                <w:lang w:val="uk-UA"/>
              </w:rPr>
            </w:pPr>
            <w:r w:rsidRPr="00367493">
              <w:rPr>
                <w:b/>
                <w:sz w:val="23"/>
                <w:szCs w:val="23"/>
                <w:lang w:val="uk-UA"/>
              </w:rPr>
              <w:t>43744,4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A20B50" w:rsidRPr="00367493" w:rsidRDefault="00521D21" w:rsidP="00367493">
            <w:pPr>
              <w:spacing w:line="230" w:lineRule="exact"/>
              <w:ind w:left="-57"/>
              <w:jc w:val="right"/>
              <w:rPr>
                <w:b/>
                <w:sz w:val="23"/>
                <w:szCs w:val="23"/>
                <w:lang w:val="uk-UA"/>
              </w:rPr>
            </w:pPr>
            <w:r w:rsidRPr="00367493">
              <w:rPr>
                <w:b/>
                <w:sz w:val="23"/>
                <w:szCs w:val="23"/>
                <w:lang w:val="uk-UA"/>
              </w:rPr>
              <w:t>447,8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A20B50" w:rsidRPr="00367493" w:rsidRDefault="001A39B4" w:rsidP="00367493">
            <w:pPr>
              <w:spacing w:line="230" w:lineRule="exact"/>
              <w:ind w:left="-113"/>
              <w:jc w:val="right"/>
              <w:rPr>
                <w:b/>
                <w:sz w:val="23"/>
                <w:szCs w:val="23"/>
                <w:lang w:val="uk-UA"/>
              </w:rPr>
            </w:pPr>
            <w:r w:rsidRPr="00367493">
              <w:rPr>
                <w:b/>
                <w:sz w:val="23"/>
                <w:szCs w:val="23"/>
                <w:lang w:val="uk-UA"/>
              </w:rPr>
              <w:t>524221,5</w:t>
            </w:r>
          </w:p>
        </w:tc>
      </w:tr>
      <w:tr w:rsidR="001A39B4" w:rsidRPr="00FC5030" w:rsidTr="00367493">
        <w:trPr>
          <w:trHeight w:val="162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Використані розчинники</w:t>
            </w:r>
          </w:p>
        </w:tc>
        <w:tc>
          <w:tcPr>
            <w:tcW w:w="1148" w:type="dxa"/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63,1</w:t>
            </w:r>
          </w:p>
        </w:tc>
        <w:tc>
          <w:tcPr>
            <w:tcW w:w="1379" w:type="dxa"/>
            <w:tcBorders>
              <w:left w:val="nil"/>
            </w:tcBorders>
            <w:shd w:val="clear" w:color="auto" w:fill="auto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кислот, лугів чи солей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0,3</w:t>
            </w:r>
          </w:p>
        </w:tc>
        <w:tc>
          <w:tcPr>
            <w:tcW w:w="1379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70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Відпрацьовані оливи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133,8</w:t>
            </w:r>
          </w:p>
        </w:tc>
        <w:tc>
          <w:tcPr>
            <w:tcW w:w="137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2,4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12,7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12,7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Хімічні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31,9</w:t>
            </w:r>
          </w:p>
        </w:tc>
        <w:tc>
          <w:tcPr>
            <w:tcW w:w="1379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Осад промислових стоків</w:t>
            </w:r>
          </w:p>
        </w:tc>
        <w:tc>
          <w:tcPr>
            <w:tcW w:w="1148" w:type="dxa"/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14195,4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FFFFFF" w:themeColor="background1"/>
                <w:sz w:val="23"/>
                <w:szCs w:val="23"/>
                <w:lang w:val="uk-UA" w:eastAsia="uk-UA"/>
              </w:rPr>
            </w:pPr>
            <w:r w:rsidRPr="00367493">
              <w:rPr>
                <w:color w:val="000000" w:themeColor="text1"/>
                <w:sz w:val="23"/>
                <w:szCs w:val="23"/>
                <w:lang w:val="uk-UA" w:eastAsia="uk-UA"/>
              </w:rPr>
              <w:t>476,3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Шлами та рідкі відходи очисних споруд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779,1</w:t>
            </w:r>
          </w:p>
        </w:tc>
        <w:tc>
          <w:tcPr>
            <w:tcW w:w="1379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0,1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19,5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36,8</w:t>
            </w:r>
          </w:p>
        </w:tc>
        <w:tc>
          <w:tcPr>
            <w:tcW w:w="137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чорних металів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5225,6</w:t>
            </w:r>
          </w:p>
        </w:tc>
        <w:tc>
          <w:tcPr>
            <w:tcW w:w="1379" w:type="dxa"/>
            <w:shd w:val="clear" w:color="FFFFFF" w:fill="FFFFFF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104,9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кольорових металів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424,3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auto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48" w:type="dxa"/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1,4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Скляні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577,4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D074A0" w:rsidRPr="00FC5030" w:rsidTr="00367493">
        <w:trPr>
          <w:trHeight w:val="206"/>
        </w:trPr>
        <w:tc>
          <w:tcPr>
            <w:tcW w:w="3285" w:type="dxa"/>
            <w:vAlign w:val="bottom"/>
          </w:tcPr>
          <w:p w:rsidR="00D074A0" w:rsidRPr="00367493" w:rsidRDefault="00D074A0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Паперові та картонні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DE307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460,3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D074A0" w:rsidRPr="00367493" w:rsidRDefault="005021AD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D074A0" w:rsidRPr="00367493" w:rsidRDefault="00521D21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2,4</w:t>
            </w:r>
          </w:p>
        </w:tc>
        <w:tc>
          <w:tcPr>
            <w:tcW w:w="1134" w:type="dxa"/>
            <w:vAlign w:val="bottom"/>
          </w:tcPr>
          <w:p w:rsidR="00D074A0" w:rsidRPr="00367493" w:rsidRDefault="00947399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D074A0" w:rsidRPr="00367493" w:rsidRDefault="00521D21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2,4</w:t>
            </w:r>
          </w:p>
        </w:tc>
        <w:tc>
          <w:tcPr>
            <w:tcW w:w="1135" w:type="dxa"/>
            <w:vAlign w:val="bottom"/>
          </w:tcPr>
          <w:p w:rsidR="00D074A0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947399" w:rsidRPr="00FC5030" w:rsidTr="00367493">
        <w:trPr>
          <w:trHeight w:val="80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Гумові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127,7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1,3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0,0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Пластикові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178,1</w:t>
            </w:r>
          </w:p>
        </w:tc>
        <w:tc>
          <w:tcPr>
            <w:tcW w:w="1379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Деревні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599,7</w:t>
            </w:r>
          </w:p>
        </w:tc>
        <w:tc>
          <w:tcPr>
            <w:tcW w:w="1379" w:type="dxa"/>
            <w:tcBorders>
              <w:top w:val="nil"/>
            </w:tcBorders>
            <w:shd w:val="clear" w:color="auto" w:fill="auto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0,4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0,2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0,2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Текстильні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1057,8</w:t>
            </w:r>
          </w:p>
        </w:tc>
        <w:tc>
          <w:tcPr>
            <w:tcW w:w="1379" w:type="dxa"/>
            <w:tcBorders>
              <w:top w:val="nil"/>
            </w:tcBorders>
            <w:shd w:val="clear" w:color="FFFFFF" w:fill="FFFFFF"/>
            <w:vAlign w:val="bottom"/>
          </w:tcPr>
          <w:p w:rsidR="00947399" w:rsidRPr="00367493" w:rsidRDefault="00EC4468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2,3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0,1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947399" w:rsidRPr="00367493" w:rsidRDefault="00947399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0,1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0,2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 xml:space="preserve">Відходи, що містять </w:t>
            </w:r>
            <w:proofErr w:type="spellStart"/>
            <w:r w:rsidRPr="00367493">
              <w:rPr>
                <w:sz w:val="23"/>
                <w:szCs w:val="23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Непридатне обладнання</w:t>
            </w:r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17,2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Непридатні транспортні засоби</w:t>
            </w:r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 xml:space="preserve">Відходи акумуляторів та </w:t>
            </w:r>
            <w:proofErr w:type="spellStart"/>
            <w:r w:rsidRPr="00367493">
              <w:rPr>
                <w:sz w:val="23"/>
                <w:szCs w:val="23"/>
                <w:lang w:val="uk-UA"/>
              </w:rPr>
              <w:t>батарей</w:t>
            </w:r>
            <w:proofErr w:type="spellEnd"/>
          </w:p>
        </w:tc>
        <w:tc>
          <w:tcPr>
            <w:tcW w:w="1148" w:type="dxa"/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31,1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48" w:type="dxa"/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750,7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466,9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5,0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5,0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816CFA" w:rsidRPr="00FC5030" w:rsidTr="00367493">
        <w:trPr>
          <w:trHeight w:val="206"/>
        </w:trPr>
        <w:tc>
          <w:tcPr>
            <w:tcW w:w="3285" w:type="dxa"/>
            <w:vAlign w:val="bottom"/>
          </w:tcPr>
          <w:p w:rsidR="00816CFA" w:rsidRPr="00367493" w:rsidRDefault="00816CFA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рослинного походження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816CFA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69402,0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816CFA" w:rsidRPr="00367493" w:rsidRDefault="00870A0E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11353,3</w:t>
            </w:r>
          </w:p>
        </w:tc>
        <w:tc>
          <w:tcPr>
            <w:tcW w:w="993" w:type="dxa"/>
            <w:vAlign w:val="bottom"/>
          </w:tcPr>
          <w:p w:rsidR="00816CFA" w:rsidRPr="00367493" w:rsidRDefault="00521D21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35723,2</w:t>
            </w:r>
          </w:p>
        </w:tc>
        <w:tc>
          <w:tcPr>
            <w:tcW w:w="1134" w:type="dxa"/>
            <w:vAlign w:val="bottom"/>
          </w:tcPr>
          <w:p w:rsidR="00816CFA" w:rsidRPr="00367493" w:rsidRDefault="00521D21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35283,7</w:t>
            </w:r>
          </w:p>
        </w:tc>
        <w:tc>
          <w:tcPr>
            <w:tcW w:w="1417" w:type="dxa"/>
            <w:vAlign w:val="bottom"/>
          </w:tcPr>
          <w:p w:rsidR="00816CFA" w:rsidRPr="00367493" w:rsidRDefault="00521D21" w:rsidP="00367493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439,5</w:t>
            </w:r>
          </w:p>
        </w:tc>
        <w:tc>
          <w:tcPr>
            <w:tcW w:w="1135" w:type="dxa"/>
            <w:vAlign w:val="bottom"/>
          </w:tcPr>
          <w:p w:rsidR="00816CFA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75,1</w:t>
            </w:r>
          </w:p>
        </w:tc>
      </w:tr>
      <w:tr w:rsidR="00816CFA" w:rsidRPr="00FC5030" w:rsidTr="00367493">
        <w:trPr>
          <w:trHeight w:val="206"/>
        </w:trPr>
        <w:tc>
          <w:tcPr>
            <w:tcW w:w="3285" w:type="dxa"/>
            <w:vAlign w:val="bottom"/>
          </w:tcPr>
          <w:p w:rsidR="00816CFA" w:rsidRPr="00367493" w:rsidRDefault="00816CFA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Тваринні екскременти, сеча та гній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816CFA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66142,2</w:t>
            </w:r>
          </w:p>
        </w:tc>
        <w:tc>
          <w:tcPr>
            <w:tcW w:w="1379" w:type="dxa"/>
            <w:shd w:val="clear" w:color="auto" w:fill="auto"/>
            <w:vAlign w:val="bottom"/>
          </w:tcPr>
          <w:p w:rsidR="00816CFA" w:rsidRPr="00367493" w:rsidRDefault="00870A0E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367493">
              <w:rPr>
                <w:color w:val="333333"/>
                <w:sz w:val="23"/>
                <w:szCs w:val="23"/>
                <w:lang w:val="uk-UA" w:eastAsia="uk-UA"/>
              </w:rPr>
              <w:t>40394,7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816CFA" w:rsidRPr="00367493" w:rsidRDefault="00521D21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8448,0</w:t>
            </w:r>
          </w:p>
        </w:tc>
        <w:tc>
          <w:tcPr>
            <w:tcW w:w="1134" w:type="dxa"/>
            <w:vAlign w:val="bottom"/>
          </w:tcPr>
          <w:p w:rsidR="00816CFA" w:rsidRPr="00367493" w:rsidRDefault="00521D21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8448,0</w:t>
            </w:r>
          </w:p>
        </w:tc>
        <w:tc>
          <w:tcPr>
            <w:tcW w:w="1417" w:type="dxa"/>
            <w:vAlign w:val="bottom"/>
          </w:tcPr>
          <w:p w:rsidR="00816CFA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816CFA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Побутові та подібні відходи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63455,4</w:t>
            </w:r>
          </w:p>
        </w:tc>
        <w:tc>
          <w:tcPr>
            <w:tcW w:w="1379" w:type="dxa"/>
            <w:tcBorders>
              <w:top w:val="nil"/>
            </w:tcBorders>
            <w:shd w:val="clear" w:color="FFFFFF" w:fill="FFFFFF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1346,2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182376,1</w:t>
            </w:r>
          </w:p>
        </w:tc>
      </w:tr>
      <w:tr w:rsidR="00816CFA" w:rsidRPr="00FC5030" w:rsidTr="00367493">
        <w:trPr>
          <w:trHeight w:val="206"/>
        </w:trPr>
        <w:tc>
          <w:tcPr>
            <w:tcW w:w="3285" w:type="dxa"/>
            <w:vAlign w:val="bottom"/>
          </w:tcPr>
          <w:p w:rsidR="00816CFA" w:rsidRPr="00367493" w:rsidRDefault="00816CFA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Змішані та недиференційовані матеріали</w:t>
            </w:r>
          </w:p>
        </w:tc>
        <w:tc>
          <w:tcPr>
            <w:tcW w:w="1148" w:type="dxa"/>
            <w:tcBorders>
              <w:top w:val="nil"/>
            </w:tcBorders>
            <w:shd w:val="clear" w:color="FFFFFF" w:fill="FFFFFF"/>
            <w:vAlign w:val="bottom"/>
          </w:tcPr>
          <w:p w:rsidR="00816CFA" w:rsidRPr="00367493" w:rsidRDefault="002C6D77" w:rsidP="00367493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367493">
              <w:rPr>
                <w:color w:val="333333"/>
                <w:sz w:val="23"/>
                <w:szCs w:val="23"/>
                <w:lang w:val="uk-UA"/>
              </w:rPr>
              <w:t>3477,3</w:t>
            </w:r>
          </w:p>
        </w:tc>
        <w:tc>
          <w:tcPr>
            <w:tcW w:w="1379" w:type="dxa"/>
            <w:tcBorders>
              <w:left w:val="nil"/>
            </w:tcBorders>
            <w:vAlign w:val="bottom"/>
          </w:tcPr>
          <w:p w:rsidR="00816CFA" w:rsidRPr="00367493" w:rsidRDefault="00870A0E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0,1</w:t>
            </w:r>
          </w:p>
        </w:tc>
        <w:tc>
          <w:tcPr>
            <w:tcW w:w="993" w:type="dxa"/>
            <w:vAlign w:val="bottom"/>
          </w:tcPr>
          <w:p w:rsidR="00816CFA" w:rsidRPr="00367493" w:rsidRDefault="00521D21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0,6</w:t>
            </w:r>
          </w:p>
        </w:tc>
        <w:tc>
          <w:tcPr>
            <w:tcW w:w="1134" w:type="dxa"/>
            <w:vAlign w:val="bottom"/>
          </w:tcPr>
          <w:p w:rsidR="00816CFA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816CFA" w:rsidRPr="00367493" w:rsidRDefault="00521D21" w:rsidP="00367493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0,6</w:t>
            </w:r>
          </w:p>
        </w:tc>
        <w:tc>
          <w:tcPr>
            <w:tcW w:w="1135" w:type="dxa"/>
            <w:vAlign w:val="bottom"/>
          </w:tcPr>
          <w:p w:rsidR="00816CFA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0,8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Залишки сортування</w:t>
            </w:r>
          </w:p>
        </w:tc>
        <w:tc>
          <w:tcPr>
            <w:tcW w:w="1148" w:type="dxa"/>
            <w:vAlign w:val="bottom"/>
          </w:tcPr>
          <w:p w:rsidR="00947399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2,</w:t>
            </w:r>
            <w:r w:rsidR="00370D14" w:rsidRPr="00367493"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1379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Звичайний осад</w:t>
            </w:r>
          </w:p>
        </w:tc>
        <w:tc>
          <w:tcPr>
            <w:tcW w:w="1148" w:type="dxa"/>
            <w:vAlign w:val="bottom"/>
          </w:tcPr>
          <w:p w:rsidR="00947399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4525,4</w:t>
            </w:r>
          </w:p>
        </w:tc>
        <w:tc>
          <w:tcPr>
            <w:tcW w:w="1379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285,4</w:t>
            </w:r>
          </w:p>
        </w:tc>
        <w:tc>
          <w:tcPr>
            <w:tcW w:w="993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2599,0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48" w:type="dxa"/>
            <w:vAlign w:val="bottom"/>
          </w:tcPr>
          <w:p w:rsidR="00947399" w:rsidRPr="00367493" w:rsidRDefault="002C6D77" w:rsidP="00367493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706,1</w:t>
            </w:r>
          </w:p>
        </w:tc>
        <w:tc>
          <w:tcPr>
            <w:tcW w:w="1379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3,</w:t>
            </w:r>
            <w:r w:rsidR="00EC4468" w:rsidRPr="00367493"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993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0,1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Інші мінеральні відходи</w:t>
            </w:r>
          </w:p>
        </w:tc>
        <w:tc>
          <w:tcPr>
            <w:tcW w:w="1148" w:type="dxa"/>
            <w:vAlign w:val="bottom"/>
          </w:tcPr>
          <w:p w:rsidR="00947399" w:rsidRPr="00367493" w:rsidRDefault="002C6D77" w:rsidP="00367493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339173,6</w:t>
            </w:r>
          </w:p>
        </w:tc>
        <w:tc>
          <w:tcPr>
            <w:tcW w:w="1379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8,0</w:t>
            </w:r>
          </w:p>
        </w:tc>
        <w:tc>
          <w:tcPr>
            <w:tcW w:w="993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339149,1</w:t>
            </w:r>
          </w:p>
        </w:tc>
      </w:tr>
      <w:tr w:rsidR="00947399" w:rsidRPr="00FC5030" w:rsidTr="00367493">
        <w:trPr>
          <w:trHeight w:val="206"/>
        </w:trPr>
        <w:tc>
          <w:tcPr>
            <w:tcW w:w="3285" w:type="dxa"/>
            <w:vAlign w:val="bottom"/>
          </w:tcPr>
          <w:p w:rsidR="00947399" w:rsidRPr="00367493" w:rsidRDefault="00947399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Відходи згоряння</w:t>
            </w:r>
          </w:p>
        </w:tc>
        <w:tc>
          <w:tcPr>
            <w:tcW w:w="1148" w:type="dxa"/>
            <w:vAlign w:val="bottom"/>
          </w:tcPr>
          <w:p w:rsidR="00947399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886,9</w:t>
            </w:r>
          </w:p>
        </w:tc>
        <w:tc>
          <w:tcPr>
            <w:tcW w:w="1379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27,2</w:t>
            </w:r>
          </w:p>
        </w:tc>
        <w:tc>
          <w:tcPr>
            <w:tcW w:w="993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947399" w:rsidRPr="00367493" w:rsidRDefault="00947399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947399" w:rsidRPr="00367493" w:rsidRDefault="001A39B4" w:rsidP="00367493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1,6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caps/>
                <w:sz w:val="23"/>
                <w:szCs w:val="23"/>
                <w:lang w:val="uk-UA"/>
              </w:rPr>
              <w:t>ґ</w:t>
            </w:r>
            <w:r w:rsidRPr="00367493">
              <w:rPr>
                <w:sz w:val="23"/>
                <w:szCs w:val="23"/>
                <w:lang w:val="uk-UA"/>
              </w:rPr>
              <w:t xml:space="preserve">рунтові відходи </w:t>
            </w:r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3,2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206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  <w:tr w:rsidR="001A39B4" w:rsidRPr="00FC5030" w:rsidTr="00367493">
        <w:trPr>
          <w:trHeight w:val="80"/>
        </w:trPr>
        <w:tc>
          <w:tcPr>
            <w:tcW w:w="3285" w:type="dxa"/>
            <w:vAlign w:val="bottom"/>
          </w:tcPr>
          <w:p w:rsidR="001A39B4" w:rsidRPr="00367493" w:rsidRDefault="001A39B4" w:rsidP="00367493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48" w:type="dxa"/>
            <w:vAlign w:val="bottom"/>
          </w:tcPr>
          <w:p w:rsidR="001A39B4" w:rsidRPr="00367493" w:rsidRDefault="002C6D77" w:rsidP="00367493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367493">
              <w:rPr>
                <w:sz w:val="23"/>
                <w:szCs w:val="23"/>
                <w:lang w:val="uk-UA"/>
              </w:rPr>
              <w:t>21,0</w:t>
            </w:r>
          </w:p>
        </w:tc>
        <w:tc>
          <w:tcPr>
            <w:tcW w:w="1379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367493">
              <w:rPr>
                <w:bCs/>
                <w:sz w:val="23"/>
                <w:szCs w:val="23"/>
                <w:lang w:val="uk-UA"/>
              </w:rPr>
              <w:t>0,5</w:t>
            </w:r>
          </w:p>
        </w:tc>
        <w:tc>
          <w:tcPr>
            <w:tcW w:w="993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417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1A39B4" w:rsidRPr="00367493" w:rsidRDefault="001A39B4" w:rsidP="00367493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367493">
              <w:rPr>
                <w:sz w:val="23"/>
                <w:szCs w:val="23"/>
                <w:lang w:val="uk-UA"/>
              </w:rPr>
              <w:t>–</w:t>
            </w:r>
          </w:p>
        </w:tc>
      </w:tr>
    </w:tbl>
    <w:p w:rsidR="00B50352" w:rsidRPr="00367493" w:rsidRDefault="00B50352" w:rsidP="00B31761">
      <w:pPr>
        <w:spacing w:line="240" w:lineRule="exact"/>
        <w:ind w:left="-737"/>
        <w:rPr>
          <w:vertAlign w:val="superscript"/>
          <w:lang w:val="uk-UA"/>
        </w:rPr>
      </w:pPr>
      <w:r>
        <w:rPr>
          <w:vertAlign w:val="superscript"/>
          <w:lang w:val="en-US"/>
        </w:rPr>
        <w:t>_________________</w:t>
      </w:r>
      <w:r w:rsidR="00367493">
        <w:rPr>
          <w:vertAlign w:val="superscript"/>
          <w:lang w:val="uk-UA"/>
        </w:rPr>
        <w:t>___</w:t>
      </w:r>
    </w:p>
    <w:p w:rsidR="00C41CEF" w:rsidRPr="00367493" w:rsidRDefault="00A20B50" w:rsidP="00367493">
      <w:pPr>
        <w:spacing w:line="210" w:lineRule="exact"/>
        <w:ind w:left="-737" w:right="-284"/>
        <w:rPr>
          <w:sz w:val="21"/>
          <w:szCs w:val="21"/>
          <w:lang w:val="uk-UA"/>
        </w:rPr>
      </w:pPr>
      <w:r w:rsidRPr="00367493">
        <w:rPr>
          <w:sz w:val="21"/>
          <w:szCs w:val="21"/>
          <w:vertAlign w:val="superscript"/>
          <w:lang w:val="uk-UA"/>
        </w:rPr>
        <w:t>1</w:t>
      </w:r>
      <w:r w:rsidR="00CB0175" w:rsidRPr="00367493">
        <w:rPr>
          <w:sz w:val="21"/>
          <w:szCs w:val="21"/>
          <w:lang w:val="uk-UA"/>
        </w:rPr>
        <w:t> </w:t>
      </w:r>
      <w:r w:rsidRPr="00367493">
        <w:rPr>
          <w:sz w:val="21"/>
          <w:szCs w:val="21"/>
          <w:lang w:val="uk-UA"/>
        </w:rPr>
        <w:t>Дані наведено за місцезнаходженням (реєстрації) підприємств.</w:t>
      </w:r>
    </w:p>
    <w:p w:rsidR="00472E14" w:rsidRPr="00367493" w:rsidRDefault="00472E14" w:rsidP="00367493">
      <w:pPr>
        <w:spacing w:line="210" w:lineRule="exact"/>
        <w:ind w:left="-737" w:right="-284"/>
        <w:jc w:val="both"/>
        <w:rPr>
          <w:sz w:val="21"/>
          <w:szCs w:val="21"/>
          <w:lang w:val="uk-UA"/>
        </w:rPr>
      </w:pPr>
      <w:r w:rsidRPr="00367493">
        <w:rPr>
          <w:sz w:val="21"/>
          <w:szCs w:val="21"/>
          <w:vertAlign w:val="superscript"/>
          <w:lang w:val="uk-UA"/>
        </w:rPr>
        <w:t>2</w:t>
      </w:r>
      <w:r w:rsidRPr="00367493">
        <w:rPr>
          <w:sz w:val="21"/>
          <w:szCs w:val="21"/>
          <w:lang w:val="uk-UA"/>
        </w:rPr>
        <w:t> Інформація сформована на основі фактично поданих підприємствами звітів (рівень звітування становив 94,5%). Дані можуть бути уточнені.</w:t>
      </w:r>
    </w:p>
    <w:p w:rsidR="00472E14" w:rsidRPr="00367493" w:rsidRDefault="00472E14" w:rsidP="00367493">
      <w:pPr>
        <w:spacing w:line="210" w:lineRule="exact"/>
        <w:ind w:left="-737" w:right="-284"/>
        <w:jc w:val="both"/>
        <w:rPr>
          <w:sz w:val="21"/>
          <w:szCs w:val="21"/>
          <w:lang w:val="uk-UA"/>
        </w:rPr>
      </w:pPr>
      <w:r w:rsidRPr="00367493">
        <w:rPr>
          <w:b/>
          <w:sz w:val="21"/>
          <w:szCs w:val="21"/>
          <w:lang w:val="uk-UA"/>
        </w:rPr>
        <w:t>Примітка.</w:t>
      </w:r>
      <w:r w:rsidRPr="00367493">
        <w:rPr>
          <w:sz w:val="21"/>
          <w:szCs w:val="21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B50352" w:rsidRDefault="00B50352" w:rsidP="00367493">
      <w:pPr>
        <w:spacing w:after="40" w:line="200" w:lineRule="exact"/>
        <w:ind w:left="-737"/>
        <w:rPr>
          <w:lang w:val="uk-UA"/>
        </w:rPr>
      </w:pPr>
      <w:r>
        <w:rPr>
          <w:sz w:val="22"/>
          <w:szCs w:val="22"/>
          <w:lang w:val="uk-UA"/>
        </w:rPr>
        <w:lastRenderedPageBreak/>
        <w:t>© Головне управління статистики у Миколаївській області, 2024</w:t>
      </w:r>
    </w:p>
    <w:sectPr w:rsidR="00B50352" w:rsidSect="00367493">
      <w:pgSz w:w="11906" w:h="16838"/>
      <w:pgMar w:top="45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B14CB"/>
    <w:rsid w:val="000C0A48"/>
    <w:rsid w:val="000C5DDE"/>
    <w:rsid w:val="000D59DD"/>
    <w:rsid w:val="000D5AAA"/>
    <w:rsid w:val="000E1B08"/>
    <w:rsid w:val="000E50BE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A39B4"/>
    <w:rsid w:val="001B573F"/>
    <w:rsid w:val="001C0752"/>
    <w:rsid w:val="001C70B6"/>
    <w:rsid w:val="001C72EB"/>
    <w:rsid w:val="001E2997"/>
    <w:rsid w:val="001F3578"/>
    <w:rsid w:val="00200AAC"/>
    <w:rsid w:val="0020216B"/>
    <w:rsid w:val="00203C40"/>
    <w:rsid w:val="00205F28"/>
    <w:rsid w:val="00220BFF"/>
    <w:rsid w:val="00225425"/>
    <w:rsid w:val="00225BD8"/>
    <w:rsid w:val="00230EAB"/>
    <w:rsid w:val="002444D6"/>
    <w:rsid w:val="00252EE0"/>
    <w:rsid w:val="00260ED0"/>
    <w:rsid w:val="00261B23"/>
    <w:rsid w:val="00266810"/>
    <w:rsid w:val="00273DF7"/>
    <w:rsid w:val="002807AA"/>
    <w:rsid w:val="002A15BE"/>
    <w:rsid w:val="002B2520"/>
    <w:rsid w:val="002B35A9"/>
    <w:rsid w:val="002C6D77"/>
    <w:rsid w:val="002F7EA1"/>
    <w:rsid w:val="00324FAE"/>
    <w:rsid w:val="00340E45"/>
    <w:rsid w:val="00367493"/>
    <w:rsid w:val="00370D14"/>
    <w:rsid w:val="003755C4"/>
    <w:rsid w:val="0039557B"/>
    <w:rsid w:val="003A2CE5"/>
    <w:rsid w:val="003D3E7A"/>
    <w:rsid w:val="003D489D"/>
    <w:rsid w:val="003D547B"/>
    <w:rsid w:val="003E56A4"/>
    <w:rsid w:val="003F55F7"/>
    <w:rsid w:val="004322AB"/>
    <w:rsid w:val="004342BB"/>
    <w:rsid w:val="00450934"/>
    <w:rsid w:val="0046087C"/>
    <w:rsid w:val="00460FC4"/>
    <w:rsid w:val="0046391A"/>
    <w:rsid w:val="004640B6"/>
    <w:rsid w:val="00466D34"/>
    <w:rsid w:val="00470796"/>
    <w:rsid w:val="00472E14"/>
    <w:rsid w:val="00476395"/>
    <w:rsid w:val="00477836"/>
    <w:rsid w:val="00482AFE"/>
    <w:rsid w:val="0049547F"/>
    <w:rsid w:val="00495E97"/>
    <w:rsid w:val="004961E9"/>
    <w:rsid w:val="004A1B4C"/>
    <w:rsid w:val="004A2CB9"/>
    <w:rsid w:val="004A2F77"/>
    <w:rsid w:val="004B3FBB"/>
    <w:rsid w:val="004C20E3"/>
    <w:rsid w:val="004C3495"/>
    <w:rsid w:val="004C50E3"/>
    <w:rsid w:val="004C6B02"/>
    <w:rsid w:val="004D21F8"/>
    <w:rsid w:val="004E1ACE"/>
    <w:rsid w:val="004E3E93"/>
    <w:rsid w:val="004E430C"/>
    <w:rsid w:val="004E46A2"/>
    <w:rsid w:val="005017F5"/>
    <w:rsid w:val="005021AD"/>
    <w:rsid w:val="00521D21"/>
    <w:rsid w:val="00524CB9"/>
    <w:rsid w:val="00525A26"/>
    <w:rsid w:val="0052601F"/>
    <w:rsid w:val="00536158"/>
    <w:rsid w:val="00537C29"/>
    <w:rsid w:val="00553414"/>
    <w:rsid w:val="00562BB3"/>
    <w:rsid w:val="0057658A"/>
    <w:rsid w:val="00581D7B"/>
    <w:rsid w:val="00595E75"/>
    <w:rsid w:val="005A4AF5"/>
    <w:rsid w:val="005B081E"/>
    <w:rsid w:val="005D7B28"/>
    <w:rsid w:val="005E03A8"/>
    <w:rsid w:val="005E15F6"/>
    <w:rsid w:val="005E7046"/>
    <w:rsid w:val="00614EF7"/>
    <w:rsid w:val="0064280E"/>
    <w:rsid w:val="00650244"/>
    <w:rsid w:val="006518F3"/>
    <w:rsid w:val="006527B8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63E53"/>
    <w:rsid w:val="00767604"/>
    <w:rsid w:val="007829D9"/>
    <w:rsid w:val="00782D96"/>
    <w:rsid w:val="00787E70"/>
    <w:rsid w:val="00791ABF"/>
    <w:rsid w:val="00794799"/>
    <w:rsid w:val="007A7CD9"/>
    <w:rsid w:val="007B038C"/>
    <w:rsid w:val="007B5B97"/>
    <w:rsid w:val="007C03B9"/>
    <w:rsid w:val="007C08D1"/>
    <w:rsid w:val="00816CFA"/>
    <w:rsid w:val="0082490D"/>
    <w:rsid w:val="008348C1"/>
    <w:rsid w:val="00844305"/>
    <w:rsid w:val="0085185A"/>
    <w:rsid w:val="008535C2"/>
    <w:rsid w:val="00857BEE"/>
    <w:rsid w:val="00870A0E"/>
    <w:rsid w:val="008857C2"/>
    <w:rsid w:val="008927B3"/>
    <w:rsid w:val="00896449"/>
    <w:rsid w:val="008B5908"/>
    <w:rsid w:val="008E402E"/>
    <w:rsid w:val="008E51CD"/>
    <w:rsid w:val="009113A9"/>
    <w:rsid w:val="0091732D"/>
    <w:rsid w:val="00921094"/>
    <w:rsid w:val="00921252"/>
    <w:rsid w:val="00921F0E"/>
    <w:rsid w:val="009452DB"/>
    <w:rsid w:val="00947399"/>
    <w:rsid w:val="00960224"/>
    <w:rsid w:val="00967501"/>
    <w:rsid w:val="00967ECD"/>
    <w:rsid w:val="00970133"/>
    <w:rsid w:val="009702B5"/>
    <w:rsid w:val="00974ED7"/>
    <w:rsid w:val="00975A84"/>
    <w:rsid w:val="0098277A"/>
    <w:rsid w:val="00987E06"/>
    <w:rsid w:val="009A38EE"/>
    <w:rsid w:val="009B0F53"/>
    <w:rsid w:val="009B1054"/>
    <w:rsid w:val="009D4050"/>
    <w:rsid w:val="009F336C"/>
    <w:rsid w:val="00A00A75"/>
    <w:rsid w:val="00A00D34"/>
    <w:rsid w:val="00A01C1D"/>
    <w:rsid w:val="00A0596C"/>
    <w:rsid w:val="00A15546"/>
    <w:rsid w:val="00A20B50"/>
    <w:rsid w:val="00A371CA"/>
    <w:rsid w:val="00A450F9"/>
    <w:rsid w:val="00A47D59"/>
    <w:rsid w:val="00A52646"/>
    <w:rsid w:val="00A53CAD"/>
    <w:rsid w:val="00A64752"/>
    <w:rsid w:val="00A875E1"/>
    <w:rsid w:val="00A948C6"/>
    <w:rsid w:val="00AB03F2"/>
    <w:rsid w:val="00AB3729"/>
    <w:rsid w:val="00AB6362"/>
    <w:rsid w:val="00AE232E"/>
    <w:rsid w:val="00AE408D"/>
    <w:rsid w:val="00B06D5B"/>
    <w:rsid w:val="00B11B72"/>
    <w:rsid w:val="00B13E2D"/>
    <w:rsid w:val="00B14FFC"/>
    <w:rsid w:val="00B2225C"/>
    <w:rsid w:val="00B22F44"/>
    <w:rsid w:val="00B31761"/>
    <w:rsid w:val="00B35D80"/>
    <w:rsid w:val="00B36ADE"/>
    <w:rsid w:val="00B4423A"/>
    <w:rsid w:val="00B443B6"/>
    <w:rsid w:val="00B46E36"/>
    <w:rsid w:val="00B50352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036A"/>
    <w:rsid w:val="00BE5E55"/>
    <w:rsid w:val="00BF21E7"/>
    <w:rsid w:val="00BF6E85"/>
    <w:rsid w:val="00C0683D"/>
    <w:rsid w:val="00C20325"/>
    <w:rsid w:val="00C30E05"/>
    <w:rsid w:val="00C41CEF"/>
    <w:rsid w:val="00C4557B"/>
    <w:rsid w:val="00C45B80"/>
    <w:rsid w:val="00C51B24"/>
    <w:rsid w:val="00C56E55"/>
    <w:rsid w:val="00C60460"/>
    <w:rsid w:val="00C70294"/>
    <w:rsid w:val="00C81193"/>
    <w:rsid w:val="00CA2254"/>
    <w:rsid w:val="00CA4202"/>
    <w:rsid w:val="00CA6E52"/>
    <w:rsid w:val="00CB0175"/>
    <w:rsid w:val="00CB60DC"/>
    <w:rsid w:val="00CC3BDA"/>
    <w:rsid w:val="00CE00E5"/>
    <w:rsid w:val="00CF5F5D"/>
    <w:rsid w:val="00D018DE"/>
    <w:rsid w:val="00D074A0"/>
    <w:rsid w:val="00D23901"/>
    <w:rsid w:val="00D2650C"/>
    <w:rsid w:val="00D31DD9"/>
    <w:rsid w:val="00D432CD"/>
    <w:rsid w:val="00D60F0C"/>
    <w:rsid w:val="00D61AAE"/>
    <w:rsid w:val="00D64EE2"/>
    <w:rsid w:val="00D67361"/>
    <w:rsid w:val="00D70F80"/>
    <w:rsid w:val="00D72F85"/>
    <w:rsid w:val="00D80147"/>
    <w:rsid w:val="00D92700"/>
    <w:rsid w:val="00D93BEF"/>
    <w:rsid w:val="00D9573E"/>
    <w:rsid w:val="00DA4560"/>
    <w:rsid w:val="00DA705B"/>
    <w:rsid w:val="00DA7947"/>
    <w:rsid w:val="00DA7E5D"/>
    <w:rsid w:val="00DB1192"/>
    <w:rsid w:val="00DB3D2C"/>
    <w:rsid w:val="00DB4A06"/>
    <w:rsid w:val="00DC0E71"/>
    <w:rsid w:val="00DE2FBA"/>
    <w:rsid w:val="00DE3074"/>
    <w:rsid w:val="00DE74BA"/>
    <w:rsid w:val="00DE7F16"/>
    <w:rsid w:val="00E00435"/>
    <w:rsid w:val="00E138EB"/>
    <w:rsid w:val="00E31E6A"/>
    <w:rsid w:val="00E440C7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4468"/>
    <w:rsid w:val="00EC7C37"/>
    <w:rsid w:val="00EE21BC"/>
    <w:rsid w:val="00EF6944"/>
    <w:rsid w:val="00F06DC9"/>
    <w:rsid w:val="00F15F5A"/>
    <w:rsid w:val="00F35D90"/>
    <w:rsid w:val="00F40D8B"/>
    <w:rsid w:val="00F431DB"/>
    <w:rsid w:val="00F7446E"/>
    <w:rsid w:val="00F84F11"/>
    <w:rsid w:val="00F871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34C72-08A6-4103-B69C-ACD64AEB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FC7D9-E37F-4661-A1A5-F91663F3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310</cp:revision>
  <cp:lastPrinted>2017-12-20T15:28:00Z</cp:lastPrinted>
  <dcterms:created xsi:type="dcterms:W3CDTF">2017-12-01T07:46:00Z</dcterms:created>
  <dcterms:modified xsi:type="dcterms:W3CDTF">2024-06-07T06:35:00Z</dcterms:modified>
</cp:coreProperties>
</file>