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A8001C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>Основні показники соціа</w:t>
      </w:r>
      <w:r w:rsidR="00BF499A">
        <w:rPr>
          <w:rFonts w:ascii="Times New Roman" w:hAnsi="Times New Roman" w:cs="Times New Roman"/>
          <w:b/>
          <w:sz w:val="28"/>
          <w:szCs w:val="28"/>
        </w:rPr>
        <w:t>ль</w:t>
      </w:r>
      <w:r w:rsidR="001349BC">
        <w:rPr>
          <w:rFonts w:ascii="Times New Roman" w:hAnsi="Times New Roman" w:cs="Times New Roman"/>
          <w:b/>
          <w:sz w:val="28"/>
          <w:szCs w:val="28"/>
        </w:rPr>
        <w:t>но-економічного розвитку Миколаївського району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="00A8001C"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A8001C">
        <w:rPr>
          <w:rFonts w:ascii="Times New Roman" w:hAnsi="Times New Roman" w:cs="Times New Roman"/>
          <w:b/>
          <w:sz w:val="28"/>
          <w:szCs w:val="28"/>
        </w:rPr>
        <w:t>–</w:t>
      </w:r>
      <w:r w:rsidR="000A79E0">
        <w:rPr>
          <w:rFonts w:ascii="Times New Roman" w:hAnsi="Times New Roman" w:cs="Times New Roman"/>
          <w:b/>
          <w:sz w:val="28"/>
          <w:szCs w:val="28"/>
        </w:rPr>
        <w:t>жовт</w:t>
      </w:r>
      <w:r w:rsidR="00A8001C"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6B391C" w:rsidRPr="006B391C" w:rsidRDefault="006B391C" w:rsidP="00A8001C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A8001C" w:rsidRDefault="00A8001C" w:rsidP="00067D6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tbl>
      <w:tblPr>
        <w:tblStyle w:val="a3"/>
        <w:tblW w:w="5062" w:type="pct"/>
        <w:tblInd w:w="-1" w:type="dxa"/>
        <w:tblLayout w:type="fixed"/>
        <w:tblLook w:val="04A0" w:firstRow="1" w:lastRow="0" w:firstColumn="1" w:lastColumn="0" w:noHBand="0" w:noVBand="1"/>
      </w:tblPr>
      <w:tblGrid>
        <w:gridCol w:w="6009"/>
        <w:gridCol w:w="1424"/>
        <w:gridCol w:w="1388"/>
        <w:gridCol w:w="1223"/>
      </w:tblGrid>
      <w:tr w:rsidR="00A8001C" w:rsidTr="00067D60">
        <w:tc>
          <w:tcPr>
            <w:tcW w:w="2991" w:type="pct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 w:val="restart"/>
            <w:tcBorders>
              <w:left w:val="single" w:sz="4" w:space="0" w:color="auto"/>
            </w:tcBorders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A8001C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A79E0">
              <w:rPr>
                <w:rFonts w:ascii="Times New Roman" w:hAnsi="Times New Roman" w:cs="Times New Roman"/>
                <w:sz w:val="24"/>
                <w:szCs w:val="24"/>
              </w:rPr>
              <w:t>жовт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300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A8001C" w:rsidP="00067D60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 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94D0F">
              <w:rPr>
                <w:rFonts w:ascii="Times New Roman" w:hAnsi="Times New Roman" w:cs="Times New Roman"/>
                <w:sz w:val="24"/>
                <w:szCs w:val="24"/>
              </w:rPr>
              <w:br/>
              <w:t>у жовт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A8001C" w:rsidTr="00067D60">
        <w:tc>
          <w:tcPr>
            <w:tcW w:w="29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vAlign w:val="center"/>
          </w:tcPr>
          <w:p w:rsidR="0021102F" w:rsidRPr="0021102F" w:rsidRDefault="000A79E0" w:rsidP="00067D60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верес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09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A8001C" w:rsidTr="00067D60">
        <w:tc>
          <w:tcPr>
            <w:tcW w:w="29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01C" w:rsidRPr="00084398" w:rsidRDefault="00A8001C" w:rsidP="00067D60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AD195F" w:rsidRDefault="00B52B4D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640,1</w:t>
            </w:r>
            <w:r w:rsidR="00A8001C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AD195F" w:rsidRDefault="00A8001C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01C" w:rsidRPr="00AD195F" w:rsidRDefault="00B52B4D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  <w:r w:rsidR="00A8001C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067D60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B52B4D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512,6</w:t>
            </w:r>
            <w:r w:rsidR="00A8001C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A8001C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B52B4D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  <w:r w:rsidR="00CA06D2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8001C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A8001C" w:rsidRPr="00084398" w:rsidRDefault="00A8001C" w:rsidP="00067D60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B52B4D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  <w:r w:rsidR="00A8001C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A8001C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01C" w:rsidRPr="00AD195F" w:rsidRDefault="00B52B4D" w:rsidP="00067D60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  <w:r w:rsidR="00CA06D2" w:rsidRPr="00AD195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F87182" w:rsidRDefault="00547C86" w:rsidP="00547C86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 xml:space="preserve">Середньомісячна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номінальна </w:t>
            </w: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>заробітна плата одного штатного працівника, грн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2C3BEC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14035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01C0C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01C0C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46931,1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171,3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87182">
              <w:rPr>
                <w:rFonts w:ascii="Times New Roman" w:hAnsi="Times New Roman" w:cs="Times New Roman"/>
                <w:sz w:val="24"/>
                <w:szCs w:val="24"/>
              </w:rPr>
              <w:t>Загальна площа житлових будівель, прийнятих в експлуатацію, м</w:t>
            </w:r>
            <w:r w:rsidRPr="00F871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01C0C" w:rsidRDefault="00EC17A5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43786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01C0C" w:rsidRDefault="00EC17A5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127,6</w:t>
            </w:r>
            <w:bookmarkStart w:id="0" w:name="_GoBack"/>
            <w:bookmarkEnd w:id="0"/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01C0C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01C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4D">
              <w:rPr>
                <w:rFonts w:ascii="Times New Roman" w:hAnsi="Times New Roman" w:cs="Times New Roman"/>
                <w:sz w:val="24"/>
                <w:szCs w:val="24"/>
              </w:rPr>
              <w:t>993,5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4D"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4D">
              <w:rPr>
                <w:rFonts w:ascii="Times New Roman" w:hAnsi="Times New Roman" w:cs="Times New Roman"/>
                <w:sz w:val="24"/>
                <w:szCs w:val="24"/>
              </w:rPr>
              <w:t>123,5</w:t>
            </w: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4D">
              <w:rPr>
                <w:rFonts w:ascii="Times New Roman" w:hAnsi="Times New Roman" w:cs="Times New Roman"/>
                <w:sz w:val="24"/>
                <w:szCs w:val="24"/>
              </w:rPr>
              <w:t>7449,8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4D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4D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547C86" w:rsidRPr="00084398" w:rsidRDefault="00547C86" w:rsidP="00547C86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4D">
              <w:rPr>
                <w:rFonts w:ascii="Times New Roman" w:hAnsi="Times New Roman" w:cs="Times New Roman"/>
                <w:sz w:val="24"/>
                <w:szCs w:val="24"/>
              </w:rPr>
              <w:t>3749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7446C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C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52B4D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C"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7446C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C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7446C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C">
              <w:rPr>
                <w:rFonts w:ascii="Times New Roman" w:hAnsi="Times New Roman" w:cs="Times New Roman"/>
                <w:sz w:val="24"/>
                <w:szCs w:val="24"/>
              </w:rPr>
              <w:t>7567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7446C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C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7446C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C"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B7446C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C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  <w:r w:rsidR="00547C8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547C86" w:rsidTr="00067D60">
        <w:tc>
          <w:tcPr>
            <w:tcW w:w="2991" w:type="pct"/>
            <w:tcBorders>
              <w:top w:val="nil"/>
              <w:left w:val="nil"/>
              <w:bottom w:val="nil"/>
              <w:right w:val="nil"/>
            </w:tcBorders>
          </w:tcPr>
          <w:p w:rsidR="00547C86" w:rsidRPr="00084398" w:rsidRDefault="00547C86" w:rsidP="00547C86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C86" w:rsidRPr="00AD195F" w:rsidRDefault="00547C86" w:rsidP="00547C86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</w:tbl>
    <w:p w:rsidR="00EE1F2C" w:rsidRPr="004A0372" w:rsidRDefault="00F601C8" w:rsidP="00DE04A3">
      <w:pPr>
        <w:tabs>
          <w:tab w:val="left" w:pos="1418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</w:t>
      </w:r>
    </w:p>
    <w:p w:rsidR="00EE1F2C" w:rsidRDefault="00A317B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897C2B">
        <w:rPr>
          <w:rFonts w:ascii="Times New Roman" w:hAnsi="Times New Roman" w:cs="Times New Roman"/>
        </w:rPr>
        <w:t>На 1 жовт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897C2B">
        <w:rPr>
          <w:rFonts w:ascii="Times New Roman" w:hAnsi="Times New Roman" w:cs="Times New Roman"/>
        </w:rPr>
        <w:t>1 жовт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547C86" w:rsidRPr="002C3BEC" w:rsidRDefault="00547C86" w:rsidP="00547C8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067D60">
        <w:rPr>
          <w:rFonts w:ascii="Times New Roman" w:hAnsi="Times New Roman" w:cs="Times New Roman"/>
        </w:rPr>
        <w:t xml:space="preserve"> </w:t>
      </w:r>
      <w:r w:rsidRPr="002C3BEC">
        <w:rPr>
          <w:rFonts w:ascii="Times New Roman" w:hAnsi="Times New Roman" w:cs="Times New Roman"/>
        </w:rPr>
        <w:t>ІІ</w:t>
      </w:r>
      <w:r w:rsidR="00897C2B">
        <w:rPr>
          <w:rFonts w:ascii="Times New Roman" w:hAnsi="Times New Roman" w:cs="Times New Roman"/>
        </w:rPr>
        <w:t>І</w:t>
      </w:r>
      <w:r>
        <w:rPr>
          <w:rFonts w:ascii="Times New Roman" w:hAnsi="Times New Roman" w:cs="Times New Roman"/>
        </w:rPr>
        <w:t xml:space="preserve"> квартал 2021р.</w:t>
      </w:r>
    </w:p>
    <w:p w:rsidR="00A317B6" w:rsidRDefault="00547C8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="00A317B6"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547C8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="00A317B6" w:rsidRPr="00A317B6">
        <w:rPr>
          <w:rFonts w:ascii="Times New Roman" w:hAnsi="Times New Roman" w:cs="Times New Roman"/>
        </w:rPr>
        <w:t xml:space="preserve"> </w:t>
      </w:r>
      <w:r w:rsidR="00897C2B">
        <w:rPr>
          <w:rFonts w:ascii="Times New Roman" w:hAnsi="Times New Roman" w:cs="Times New Roman"/>
        </w:rPr>
        <w:t>На 1 листопада</w:t>
      </w:r>
      <w:r w:rsidR="00A317B6" w:rsidRPr="00A317B6">
        <w:rPr>
          <w:rFonts w:ascii="Times New Roman" w:hAnsi="Times New Roman" w:cs="Times New Roman"/>
        </w:rPr>
        <w:t xml:space="preserve"> 2021р.</w:t>
      </w:r>
    </w:p>
    <w:p w:rsidR="00A317B6" w:rsidRDefault="00547C8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="00A317B6" w:rsidRPr="00A317B6">
        <w:rPr>
          <w:rFonts w:ascii="Times New Roman" w:hAnsi="Times New Roman" w:cs="Times New Roman"/>
        </w:rPr>
        <w:t xml:space="preserve"> </w:t>
      </w:r>
      <w:r w:rsidR="00897C2B">
        <w:rPr>
          <w:rFonts w:ascii="Times New Roman" w:hAnsi="Times New Roman" w:cs="Times New Roman"/>
        </w:rPr>
        <w:t>1 листопада 2021р. у % до 1 жовт</w:t>
      </w:r>
      <w:r w:rsidR="00A317B6" w:rsidRPr="00A317B6">
        <w:rPr>
          <w:rFonts w:ascii="Times New Roman" w:hAnsi="Times New Roman" w:cs="Times New Roman"/>
        </w:rPr>
        <w:t>ня 2021р.</w:t>
      </w:r>
    </w:p>
    <w:p w:rsidR="00A317B6" w:rsidRDefault="00547C86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="00A317B6" w:rsidRPr="00A317B6">
        <w:rPr>
          <w:rFonts w:ascii="Times New Roman" w:hAnsi="Times New Roman" w:cs="Times New Roman"/>
        </w:rPr>
        <w:t xml:space="preserve"> </w:t>
      </w:r>
      <w:r w:rsidR="00897C2B">
        <w:rPr>
          <w:rFonts w:ascii="Times New Roman" w:hAnsi="Times New Roman" w:cs="Times New Roman"/>
        </w:rPr>
        <w:t>1 листопада</w:t>
      </w:r>
      <w:r w:rsidR="00A317B6" w:rsidRPr="00A317B6">
        <w:rPr>
          <w:rFonts w:ascii="Times New Roman" w:hAnsi="Times New Roman" w:cs="Times New Roman"/>
        </w:rPr>
        <w:t xml:space="preserve"> 2021р. у % до 1 січня 2021р.</w:t>
      </w:r>
    </w:p>
    <w:p w:rsidR="00067D60" w:rsidRDefault="00067D60" w:rsidP="00A822A6">
      <w:pPr>
        <w:spacing w:after="0" w:line="254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8</w:t>
      </w:r>
      <w:r w:rsidRPr="00067D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A01C0C">
        <w:rPr>
          <w:rFonts w:ascii="Times New Roman" w:hAnsi="Times New Roman" w:cs="Times New Roman"/>
        </w:rPr>
        <w:t>ічень</w:t>
      </w:r>
      <w:r>
        <w:rPr>
          <w:rFonts w:ascii="Times New Roman" w:hAnsi="Times New Roman" w:cs="Times New Roman"/>
        </w:rPr>
        <w:t>–</w:t>
      </w:r>
      <w:r w:rsidR="00897C2B">
        <w:rPr>
          <w:rFonts w:ascii="Times New Roman" w:hAnsi="Times New Roman" w:cs="Times New Roman"/>
        </w:rPr>
        <w:t>верес</w:t>
      </w:r>
      <w:r w:rsidRPr="00A01C0C">
        <w:rPr>
          <w:rFonts w:ascii="Times New Roman" w:hAnsi="Times New Roman" w:cs="Times New Roman"/>
        </w:rPr>
        <w:t>ень 2021р</w:t>
      </w:r>
      <w:r w:rsidR="00DE04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vertAlign w:val="superscript"/>
        </w:rPr>
        <w:t>.</w:t>
      </w:r>
    </w:p>
    <w:p w:rsidR="00067D60" w:rsidRPr="00A01C0C" w:rsidRDefault="00067D60" w:rsidP="00A822A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9</w:t>
      </w:r>
      <w:r w:rsidRPr="00067D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A01C0C">
        <w:rPr>
          <w:rFonts w:ascii="Times New Roman" w:hAnsi="Times New Roman" w:cs="Times New Roman"/>
        </w:rPr>
        <w:t>ічень</w:t>
      </w:r>
      <w:r>
        <w:rPr>
          <w:rFonts w:ascii="Times New Roman" w:hAnsi="Times New Roman" w:cs="Times New Roman"/>
        </w:rPr>
        <w:t>–</w:t>
      </w:r>
      <w:r w:rsidRPr="00A01C0C">
        <w:rPr>
          <w:rFonts w:ascii="Times New Roman" w:hAnsi="Times New Roman" w:cs="Times New Roman"/>
        </w:rPr>
        <w:t>ве</w:t>
      </w:r>
      <w:r w:rsidR="00897C2B">
        <w:rPr>
          <w:rFonts w:ascii="Times New Roman" w:hAnsi="Times New Roman" w:cs="Times New Roman"/>
        </w:rPr>
        <w:t>ресе</w:t>
      </w:r>
      <w:r w:rsidRPr="00A01C0C">
        <w:rPr>
          <w:rFonts w:ascii="Times New Roman" w:hAnsi="Times New Roman" w:cs="Times New Roman"/>
        </w:rPr>
        <w:t>нь 2021р</w:t>
      </w:r>
      <w:r w:rsidR="00DE04A3">
        <w:rPr>
          <w:rFonts w:ascii="Times New Roman" w:hAnsi="Times New Roman" w:cs="Times New Roman"/>
        </w:rPr>
        <w:t>.</w:t>
      </w:r>
      <w:r w:rsidR="00897C2B">
        <w:rPr>
          <w:rFonts w:ascii="Times New Roman" w:hAnsi="Times New Roman" w:cs="Times New Roman"/>
        </w:rPr>
        <w:t xml:space="preserve"> до січня–</w:t>
      </w:r>
      <w:r>
        <w:rPr>
          <w:rFonts w:ascii="Times New Roman" w:hAnsi="Times New Roman" w:cs="Times New Roman"/>
        </w:rPr>
        <w:t>в</w:t>
      </w:r>
      <w:r w:rsidR="00897C2B">
        <w:rPr>
          <w:rFonts w:ascii="Times New Roman" w:hAnsi="Times New Roman" w:cs="Times New Roman"/>
        </w:rPr>
        <w:t>ерес</w:t>
      </w:r>
      <w:r>
        <w:rPr>
          <w:rFonts w:ascii="Times New Roman" w:hAnsi="Times New Roman" w:cs="Times New Roman"/>
        </w:rPr>
        <w:t>ня 2020р.</w:t>
      </w:r>
    </w:p>
    <w:p w:rsidR="00067D60" w:rsidRDefault="00067D60" w:rsidP="00F601C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10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067D60" w:rsidRDefault="00067D60" w:rsidP="00A822A6">
      <w:pPr>
        <w:spacing w:after="0" w:line="254" w:lineRule="auto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</w:t>
      </w:r>
      <w:r w:rsidRPr="00F55E16">
        <w:rPr>
          <w:rFonts w:ascii="Times New Roman" w:hAnsi="Times New Roman" w:cs="Times New Roman"/>
        </w:rPr>
        <w:t>травні 2022р.</w:t>
      </w:r>
    </w:p>
    <w:p w:rsidR="00067D60" w:rsidRDefault="00067D60" w:rsidP="00A822A6">
      <w:pPr>
        <w:spacing w:after="0" w:line="254" w:lineRule="auto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067D60" w:rsidRPr="00A822A6" w:rsidRDefault="00067D60" w:rsidP="00067D60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067D60" w:rsidP="00067D60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0E0C"/>
    <w:rsid w:val="000355CC"/>
    <w:rsid w:val="00067D60"/>
    <w:rsid w:val="00084398"/>
    <w:rsid w:val="000A79E0"/>
    <w:rsid w:val="001037F3"/>
    <w:rsid w:val="00117116"/>
    <w:rsid w:val="001349BC"/>
    <w:rsid w:val="0021102F"/>
    <w:rsid w:val="0029250C"/>
    <w:rsid w:val="00440EDE"/>
    <w:rsid w:val="00446AE7"/>
    <w:rsid w:val="004A0372"/>
    <w:rsid w:val="004E0CDB"/>
    <w:rsid w:val="005422D2"/>
    <w:rsid w:val="00547C86"/>
    <w:rsid w:val="00634C26"/>
    <w:rsid w:val="006B391C"/>
    <w:rsid w:val="00765C93"/>
    <w:rsid w:val="007B408B"/>
    <w:rsid w:val="00897C2B"/>
    <w:rsid w:val="008F7DCF"/>
    <w:rsid w:val="009A7E39"/>
    <w:rsid w:val="00A317B6"/>
    <w:rsid w:val="00A8001C"/>
    <w:rsid w:val="00A822A6"/>
    <w:rsid w:val="00AD195F"/>
    <w:rsid w:val="00B274B4"/>
    <w:rsid w:val="00B52B4D"/>
    <w:rsid w:val="00B63F8F"/>
    <w:rsid w:val="00B7446C"/>
    <w:rsid w:val="00BA0AE3"/>
    <w:rsid w:val="00BF499A"/>
    <w:rsid w:val="00CA06D2"/>
    <w:rsid w:val="00D35903"/>
    <w:rsid w:val="00D64D6B"/>
    <w:rsid w:val="00D94D0F"/>
    <w:rsid w:val="00DD26C9"/>
    <w:rsid w:val="00DE04A3"/>
    <w:rsid w:val="00E044B9"/>
    <w:rsid w:val="00EC0ADB"/>
    <w:rsid w:val="00EC17A5"/>
    <w:rsid w:val="00ED466B"/>
    <w:rsid w:val="00EE1F2C"/>
    <w:rsid w:val="00F601C8"/>
    <w:rsid w:val="00FE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Zvd_User_22</cp:lastModifiedBy>
  <cp:revision>36</cp:revision>
  <dcterms:created xsi:type="dcterms:W3CDTF">2021-07-14T12:38:00Z</dcterms:created>
  <dcterms:modified xsi:type="dcterms:W3CDTF">2021-12-02T12:35:00Z</dcterms:modified>
</cp:coreProperties>
</file>