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14:paraId="060477CA" w14:textId="77777777" w:rsidTr="002530AB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7DE68FE6" w14:textId="77777777" w:rsidR="005C2EC8" w:rsidRPr="005C2EC8" w:rsidRDefault="005C2EC8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r w:rsidRPr="004F6898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708416" behindDoc="0" locked="0" layoutInCell="1" allowOverlap="1" wp14:anchorId="119B8996" wp14:editId="16FA09A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14:paraId="112B78EC" w14:textId="77777777" w:rsidR="005C2EC8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14:paraId="4BCAADB5" w14:textId="0788BFAF" w:rsidR="005C2EC8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</w:t>
            </w:r>
            <w:r w:rsidR="00180595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E354E5">
              <w:rPr>
                <w:rFonts w:asciiTheme="minorHAnsi" w:hAnsiTheme="minorHAnsi" w:cstheme="minorHAnsi"/>
                <w:b/>
                <w:bCs/>
                <w:color w:val="21517E"/>
              </w:rPr>
              <w:t>2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180595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E354E5">
              <w:rPr>
                <w:rFonts w:asciiTheme="minorHAnsi" w:hAnsiTheme="minorHAnsi" w:cstheme="minorHAnsi"/>
                <w:b/>
                <w:bCs/>
                <w:color w:val="21517E"/>
                <w:lang w:val="en-US"/>
              </w:rPr>
              <w:t>2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.2025</w:t>
            </w:r>
          </w:p>
          <w:p w14:paraId="3976C688" w14:textId="77777777" w:rsidR="005C2EC8" w:rsidRPr="00F31CD8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14:paraId="1CAB17B7" w14:textId="77777777"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14:paraId="6AB985D2" w14:textId="778CEB9F" w:rsidR="005C2EC8" w:rsidRDefault="00183730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ІНДЕКСИ </w:t>
            </w:r>
            <w:r w:rsidR="00AA5AE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СПОЖИВЧИХ </w:t>
            </w: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ЦІН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14:paraId="6A4FA7EC" w14:textId="225FDCA2" w:rsidR="005C2EC8" w:rsidRPr="00AB3E99" w:rsidRDefault="00307615" w:rsidP="00E354E5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у Миколаївській</w:t>
            </w:r>
            <w:r w:rsidR="0084528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5C2EC8" w:rsidRPr="00D13BC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області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625F53" w:rsidRPr="00625F53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у</w:t>
            </w:r>
            <w:r w:rsidR="00183730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E354E5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листопад</w:t>
            </w:r>
            <w:r w:rsidR="00180595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і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0CE9F263" w14:textId="77777777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1151DE95" wp14:editId="05AEC429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2EC8" w:rsidRPr="00F57ACB" w14:paraId="4BC2F771" w14:textId="77777777" w:rsidTr="002530AB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14:paraId="74744038" w14:textId="77777777"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476D6555" w14:textId="77777777" w:rsidR="00307615" w:rsidRDefault="00307615" w:rsidP="00307615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Головне управління статистики</w:t>
            </w:r>
          </w:p>
          <w:p w14:paraId="4AD552CF" w14:textId="77777777" w:rsidR="00307615" w:rsidRPr="002530AB" w:rsidRDefault="00307615" w:rsidP="00307615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</w:t>
            </w:r>
            <w:r w:rsidRPr="002530AB">
              <w:rPr>
                <w:sz w:val="20"/>
                <w:szCs w:val="20"/>
                <w:lang w:eastAsia="uk-UA"/>
              </w:rPr>
              <w:t xml:space="preserve"> </w:t>
            </w:r>
            <w:r>
              <w:rPr>
                <w:sz w:val="20"/>
                <w:szCs w:val="20"/>
                <w:lang w:eastAsia="uk-UA"/>
              </w:rPr>
              <w:t>Миколаївській</w:t>
            </w:r>
            <w:r w:rsidRPr="002530AB">
              <w:rPr>
                <w:sz w:val="20"/>
                <w:szCs w:val="20"/>
                <w:lang w:eastAsia="uk-UA"/>
              </w:rPr>
              <w:t xml:space="preserve"> області</w:t>
            </w:r>
          </w:p>
          <w:p w14:paraId="74D69C5F" w14:textId="77777777" w:rsidR="00307615" w:rsidRPr="009A410E" w:rsidRDefault="00307615" w:rsidP="00307615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704E4665" wp14:editId="05EF9265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c="http://schemas.openxmlformats.org/drawingml/2006/chart" xmlns:a16="http://schemas.microsoft.com/office/drawing/2014/main" xmlns:a14="http://schemas.microsoft.com/office/drawing/2010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>
              <w:t xml:space="preserve">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mk.ukrstat.gov.ua</w:t>
            </w:r>
          </w:p>
          <w:p w14:paraId="6839EC29" w14:textId="0DFD8B4B" w:rsidR="00307615" w:rsidRPr="000802BE" w:rsidRDefault="00571EE8" w:rsidP="00571EE8"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 </w:t>
            </w:r>
            <w:r w:rsidR="00307615"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52CFF05A" wp14:editId="0E44875D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c="http://schemas.openxmlformats.org/drawingml/2006/chart" xmlns:a16="http://schemas.microsoft.com/office/drawing/2014/main" xmlns:a14="http://schemas.microsoft.com/office/drawing/2010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07615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r w:rsidR="00307615"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gus@mk.ukrstat.gov.ua</w:t>
            </w:r>
          </w:p>
          <w:p w14:paraId="31816315" w14:textId="52D57FD5" w:rsidR="005C2EC8" w:rsidRPr="00E94112" w:rsidRDefault="00307615" w:rsidP="00307615">
            <w:pPr>
              <w:spacing w:after="60"/>
              <w:ind w:left="119"/>
              <w:rPr>
                <w:rFonts w:asciiTheme="minorHAnsi" w:hAnsiTheme="minorHAnsi" w:cstheme="minorHAnsi"/>
                <w:color w:val="666666"/>
                <w:sz w:val="10"/>
                <w:szCs w:val="10"/>
              </w:rPr>
            </w:pPr>
            <w:r w:rsidRPr="00C85E8A">
              <w:rPr>
                <w:noProof/>
                <w:lang w:eastAsia="uk-UA"/>
              </w:rPr>
              <w:drawing>
                <wp:inline distT="0" distB="0" distL="0" distR="0" wp14:anchorId="7609A604" wp14:editId="6B32E03C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C2EC8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="00571EE8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Pr="3259EAD8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+38 </w:t>
            </w:r>
            <w:r w:rsidRPr="009B788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(0512) 37 51 51</w:t>
            </w:r>
          </w:p>
        </w:tc>
      </w:tr>
    </w:tbl>
    <w:p w14:paraId="0F87E6EC" w14:textId="0F7A86CA" w:rsidR="00846C6B" w:rsidRDefault="00846C6B" w:rsidP="00111992">
      <w:pPr>
        <w:pStyle w:val="--12"/>
      </w:pPr>
    </w:p>
    <w:p w14:paraId="196C95C7" w14:textId="77777777" w:rsidR="00A45BB1" w:rsidRDefault="00A45BB1" w:rsidP="00183730">
      <w:pPr>
        <w:pStyle w:val="--12"/>
      </w:pPr>
    </w:p>
    <w:p w14:paraId="54B171D5" w14:textId="05610A5F" w:rsidR="00183730" w:rsidRPr="001551BB" w:rsidRDefault="00074587" w:rsidP="00183730">
      <w:pPr>
        <w:pStyle w:val="--12"/>
        <w:rPr>
          <w:sz w:val="10"/>
          <w:szCs w:val="12"/>
        </w:rPr>
      </w:pPr>
      <w:r w:rsidRPr="00074587">
        <w:t>Інфляція на споживчому ринку Миколаївської області у листопаді 2025р. порівняно з жовтнем 2025р. становила 0,6% (по Україні – 0,4%), з початку року – 7,8% (7,7%).</w:t>
      </w:r>
    </w:p>
    <w:p w14:paraId="5AEBD239" w14:textId="77777777" w:rsidR="00183730" w:rsidRDefault="00183730" w:rsidP="00183730">
      <w:pPr>
        <w:pStyle w:val="--12"/>
        <w:ind w:firstLine="0"/>
      </w:pPr>
    </w:p>
    <w:p w14:paraId="1DEA26DA" w14:textId="77777777" w:rsidR="00183730" w:rsidRDefault="00183730" w:rsidP="00183730">
      <w:pPr>
        <w:pStyle w:val="--12"/>
        <w:ind w:firstLine="0"/>
        <w:sectPr w:rsidR="00183730" w:rsidSect="0043435C">
          <w:footerReference w:type="even" r:id="rId18"/>
          <w:footerReference w:type="default" r:id="rId19"/>
          <w:type w:val="continuous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14:paraId="5A3E0F53" w14:textId="47B03667" w:rsidR="00BE70F0" w:rsidRDefault="00BE70F0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цін </w:t>
      </w:r>
    </w:p>
    <w:p w14:paraId="43CFB13D" w14:textId="11CF5C63" w:rsidR="0037204B" w:rsidRPr="00FB4166" w:rsidRDefault="0037204B" w:rsidP="0037204B">
      <w:pPr>
        <w:pStyle w:val="--12"/>
        <w:ind w:firstLine="0"/>
        <w:jc w:val="center"/>
        <w:rPr>
          <w:rFonts w:ascii="Calibri" w:hAnsi="Calibri" w:cs="Calibri"/>
          <w:b/>
          <w:szCs w:val="24"/>
        </w:rPr>
      </w:pPr>
      <w:r w:rsidRPr="00FB4166">
        <w:rPr>
          <w:rFonts w:ascii="Calibri" w:hAnsi="Calibri" w:cs="Calibri"/>
          <w:sz w:val="20"/>
          <w:szCs w:val="20"/>
        </w:rPr>
        <w:t>у % до попереднього місяця</w:t>
      </w:r>
    </w:p>
    <w:p w14:paraId="7380B74D" w14:textId="77777777" w:rsidR="0037204B" w:rsidRDefault="0087211E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3AB25410" wp14:editId="076F2B44">
            <wp:extent cx="2835275" cy="1878965"/>
            <wp:effectExtent l="0" t="0" r="3175" b="6985"/>
            <wp:docPr id="44551352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33FB697B" w14:textId="3AC267CA" w:rsidR="00BE70F0" w:rsidRPr="00BE70F0" w:rsidRDefault="00BE70F0" w:rsidP="0037204B">
      <w:pPr>
        <w:pStyle w:val="--12"/>
        <w:ind w:firstLine="0"/>
        <w:jc w:val="center"/>
        <w:rPr>
          <w:b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</w:t>
      </w: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>цін</w:t>
      </w:r>
      <w:r w:rsidR="0087211E">
        <w:rPr>
          <w:rFonts w:ascii="Calibri" w:hAnsi="Calibri" w:cs="Calibri"/>
          <w:b/>
          <w:bCs/>
          <w:snapToGrid/>
          <w:color w:val="DC9529"/>
          <w:szCs w:val="24"/>
        </w:rPr>
        <w:t xml:space="preserve"> у 2025 році</w:t>
      </w:r>
    </w:p>
    <w:p w14:paraId="142BC5D9" w14:textId="77777777" w:rsidR="001069E5" w:rsidRDefault="00BE70F0" w:rsidP="0037204B">
      <w:pPr>
        <w:pStyle w:val="--12"/>
        <w:ind w:firstLine="0"/>
        <w:jc w:val="center"/>
        <w:rPr>
          <w:rFonts w:ascii="Calibri" w:hAnsi="Calibri" w:cs="Calibri"/>
          <w:sz w:val="20"/>
          <w:szCs w:val="20"/>
        </w:rPr>
      </w:pPr>
      <w:r w:rsidRPr="00FB4166">
        <w:rPr>
          <w:rFonts w:ascii="Calibri" w:hAnsi="Calibri" w:cs="Calibri"/>
          <w:sz w:val="20"/>
          <w:szCs w:val="20"/>
        </w:rPr>
        <w:t xml:space="preserve">у % до </w:t>
      </w:r>
      <w:r w:rsidR="00FB4166" w:rsidRPr="00FB4166">
        <w:rPr>
          <w:rFonts w:ascii="Calibri" w:hAnsi="Calibri" w:cs="Calibri"/>
          <w:sz w:val="20"/>
          <w:szCs w:val="20"/>
        </w:rPr>
        <w:t>грудня</w:t>
      </w:r>
      <w:r w:rsidRPr="00FB4166">
        <w:rPr>
          <w:rFonts w:ascii="Calibri" w:hAnsi="Calibri" w:cs="Calibri"/>
          <w:sz w:val="20"/>
          <w:szCs w:val="20"/>
        </w:rPr>
        <w:t xml:space="preserve"> попереднього року</w:t>
      </w:r>
    </w:p>
    <w:p w14:paraId="43BCBA0A" w14:textId="77777777" w:rsidR="0037204B" w:rsidRDefault="0037204B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1A1541AA" wp14:editId="79797B10">
            <wp:extent cx="2835275" cy="1878965"/>
            <wp:effectExtent l="0" t="0" r="3175" b="6985"/>
            <wp:docPr id="1326467496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2CBEE7AA" w14:textId="77777777" w:rsidR="0037204B" w:rsidRDefault="0037204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  <w:sectPr w:rsidR="0037204B" w:rsidSect="0037204B">
          <w:footerReference w:type="even" r:id="rId22"/>
          <w:footerReference w:type="default" r:id="rId23"/>
          <w:type w:val="continuous"/>
          <w:pgSz w:w="11906" w:h="16838"/>
          <w:pgMar w:top="851" w:right="1134" w:bottom="851" w:left="1134" w:header="709" w:footer="709" w:gutter="0"/>
          <w:cols w:num="2" w:space="708"/>
          <w:titlePg/>
          <w:docGrid w:linePitch="360"/>
        </w:sectPr>
      </w:pPr>
    </w:p>
    <w:p w14:paraId="0F8FC45B" w14:textId="77777777" w:rsidR="00A45BB1" w:rsidRDefault="00A45BB1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</w:p>
    <w:p w14:paraId="4B9AB276" w14:textId="710DCA36" w:rsidR="001551BB" w:rsidRPr="0037204B" w:rsidRDefault="001551B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1551BB">
        <w:rPr>
          <w:rFonts w:ascii="Calibri" w:hAnsi="Calibri" w:cs="Calibri"/>
          <w:b/>
          <w:bCs/>
          <w:snapToGrid/>
          <w:color w:val="DC9529"/>
          <w:szCs w:val="24"/>
        </w:rPr>
        <w:t>Зміни споживчих цін на товари та послуги</w:t>
      </w:r>
    </w:p>
    <w:p w14:paraId="232F8DC5" w14:textId="17E221FE" w:rsidR="001551BB" w:rsidRDefault="001551BB" w:rsidP="00464B9F">
      <w:pPr>
        <w:pStyle w:val="--12"/>
        <w:ind w:firstLine="0"/>
        <w:jc w:val="right"/>
        <w:rPr>
          <w:sz w:val="22"/>
          <w:szCs w:val="22"/>
        </w:rPr>
      </w:pPr>
      <w:r w:rsidRPr="001551BB">
        <w:rPr>
          <w:sz w:val="22"/>
          <w:szCs w:val="22"/>
        </w:rPr>
        <w:t>(відсотків)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464B9F" w14:paraId="2BBD06CF" w14:textId="77777777" w:rsidTr="00857D6C">
        <w:trPr>
          <w:trHeight w:val="397"/>
        </w:trPr>
        <w:tc>
          <w:tcPr>
            <w:tcW w:w="6089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14:paraId="3793C7CF" w14:textId="77777777" w:rsidR="00464B9F" w:rsidRDefault="00464B9F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105DFAB4" w14:textId="3D573CF4" w:rsidR="00464B9F" w:rsidRDefault="00B862BA" w:rsidP="00464B9F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Листопад</w:t>
            </w:r>
            <w:r w:rsidR="00464B9F"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</w:t>
            </w:r>
            <w:r w:rsidR="00312D19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2025 </w:t>
            </w:r>
            <w:r w:rsidR="00464B9F"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до</w:t>
            </w:r>
          </w:p>
        </w:tc>
      </w:tr>
      <w:tr w:rsidR="00464B9F" w14:paraId="05E2E462" w14:textId="77777777" w:rsidTr="00170120">
        <w:trPr>
          <w:trHeight w:val="340"/>
        </w:trPr>
        <w:tc>
          <w:tcPr>
            <w:tcW w:w="6089" w:type="dxa"/>
            <w:vMerge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center"/>
            <w:hideMark/>
          </w:tcPr>
          <w:p w14:paraId="0DBB03E6" w14:textId="77777777" w:rsidR="00464B9F" w:rsidRDefault="00464B9F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1539B511" w14:textId="42C2FEB5" w:rsidR="00464B9F" w:rsidRDefault="00B862BA" w:rsidP="008D5B25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жовт</w:t>
            </w:r>
            <w:r w:rsidR="00312D19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ня 2025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05E256D9" w14:textId="14E6BB14" w:rsidR="00464B9F" w:rsidRDefault="00F4211F" w:rsidP="00312D19">
            <w:pPr>
              <w:jc w:val="center"/>
              <w:rPr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грудня </w:t>
            </w:r>
            <w:r w:rsidR="00312D19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2024</w:t>
            </w:r>
          </w:p>
        </w:tc>
      </w:tr>
      <w:tr w:rsidR="00170120" w14:paraId="470AF59B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6C60308E" w14:textId="77777777" w:rsidR="00170120" w:rsidRDefault="00170120" w:rsidP="00170120">
            <w:pP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Споживчі ціни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133B730" w14:textId="146D66C8" w:rsidR="00170120" w:rsidRPr="00B75252" w:rsidRDefault="00B75252" w:rsidP="00B75252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en-US" w:eastAsia="en-US"/>
                <w14:ligatures w14:val="standardContextual"/>
              </w:rPr>
              <w:t>0</w:t>
            </w: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,</w:t>
            </w: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en-US" w:eastAsia="en-US"/>
                <w14:ligatures w14:val="standardContextual"/>
              </w:rPr>
              <w:t>6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8079329" w14:textId="440CC18D" w:rsidR="00170120" w:rsidRPr="00170120" w:rsidRDefault="00B75252" w:rsidP="00170120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7,8</w:t>
            </w:r>
          </w:p>
        </w:tc>
      </w:tr>
      <w:tr w:rsidR="00170120" w14:paraId="26E532DA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A7D06EA" w14:textId="77777777" w:rsidR="00170120" w:rsidRDefault="00170120" w:rsidP="00170120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 та безалкогольні напої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97EFD0C" w14:textId="386A0F39" w:rsidR="00170120" w:rsidRPr="00170120" w:rsidRDefault="00B75252" w:rsidP="00170120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1,4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7BE9E7D" w14:textId="57D6BEBE" w:rsidR="00170120" w:rsidRPr="00170120" w:rsidRDefault="00B75252" w:rsidP="00170120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10,2</w:t>
            </w:r>
          </w:p>
        </w:tc>
      </w:tr>
      <w:tr w:rsidR="00170120" w14:paraId="7F255F5B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1DCABD0" w14:textId="77777777" w:rsidR="00170120" w:rsidRDefault="00170120" w:rsidP="00170120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9B82381" w14:textId="64607256" w:rsidR="00170120" w:rsidRPr="002E3BA1" w:rsidRDefault="00B75252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1,5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836D6A4" w14:textId="630F3BFC" w:rsidR="00170120" w:rsidRPr="002E3BA1" w:rsidRDefault="00B75252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10,0</w:t>
            </w:r>
          </w:p>
        </w:tc>
      </w:tr>
      <w:tr w:rsidR="00170120" w14:paraId="58B980C0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7C8297B" w14:textId="77777777" w:rsidR="00170120" w:rsidRDefault="00170120" w:rsidP="00170120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 і хлібопродукти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EC449A" w14:textId="5A7D1E38" w:rsidR="00170120" w:rsidRPr="002E3BA1" w:rsidRDefault="00B75252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2,4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7109784" w14:textId="0CFD24DC" w:rsidR="00170120" w:rsidRPr="002E3BA1" w:rsidRDefault="00B75252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11,2</w:t>
            </w:r>
          </w:p>
        </w:tc>
      </w:tr>
      <w:tr w:rsidR="00170120" w14:paraId="0EB17AF8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F8D183F" w14:textId="77777777" w:rsidR="00170120" w:rsidRDefault="00170120" w:rsidP="00170120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2E80234" w14:textId="667BCF95" w:rsidR="00170120" w:rsidRPr="002E3BA1" w:rsidRDefault="00B75252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1,9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9A94C25" w14:textId="36D761CB" w:rsidR="00170120" w:rsidRPr="002E3BA1" w:rsidRDefault="00B75252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12,5</w:t>
            </w:r>
          </w:p>
        </w:tc>
      </w:tr>
      <w:tr w:rsidR="00170120" w14:paraId="78B1F1F8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9C73EDB" w14:textId="77777777" w:rsidR="00170120" w:rsidRDefault="00170120" w:rsidP="00170120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макаронні вироби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BC32B53" w14:textId="7FCF7A57" w:rsidR="00170120" w:rsidRPr="002E3BA1" w:rsidRDefault="00B75252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5,3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9621235" w14:textId="55955464" w:rsidR="00170120" w:rsidRPr="002E3BA1" w:rsidRDefault="00B75252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11,2</w:t>
            </w:r>
          </w:p>
        </w:tc>
      </w:tr>
      <w:tr w:rsidR="00170120" w14:paraId="6485CAB5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D9CBD37" w14:textId="77777777" w:rsidR="00170120" w:rsidRDefault="00170120" w:rsidP="00170120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м’ясо та м’ясопродукти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113C636" w14:textId="5CD352AC" w:rsidR="00170120" w:rsidRPr="002E3BA1" w:rsidRDefault="00B75252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0,2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EA800A6" w14:textId="3217823A" w:rsidR="00170120" w:rsidRPr="002E3BA1" w:rsidRDefault="00B75252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24,7</w:t>
            </w:r>
          </w:p>
        </w:tc>
      </w:tr>
      <w:tr w:rsidR="00170120" w14:paraId="12320FB1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7BBE80AE" w14:textId="77777777" w:rsidR="00170120" w:rsidRDefault="00170120" w:rsidP="00170120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риба та продукти з риби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65B87E0" w14:textId="4AEBBA92" w:rsidR="00170120" w:rsidRPr="002E3BA1" w:rsidRDefault="00B75252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2,3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0786F2D" w14:textId="5061422A" w:rsidR="00170120" w:rsidRPr="002E3BA1" w:rsidRDefault="00B75252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23,7</w:t>
            </w:r>
          </w:p>
        </w:tc>
      </w:tr>
      <w:tr w:rsidR="00170120" w14:paraId="5483A3E7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2590BDDD" w14:textId="77777777" w:rsidR="00170120" w:rsidRDefault="00170120" w:rsidP="00170120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молоко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CD0827B" w14:textId="3E3417E7" w:rsidR="00170120" w:rsidRPr="002E3BA1" w:rsidRDefault="00B75252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0,9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62A6F31" w14:textId="6F85E02B" w:rsidR="00170120" w:rsidRPr="002E3BA1" w:rsidRDefault="00B75252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4,9</w:t>
            </w:r>
          </w:p>
        </w:tc>
      </w:tr>
      <w:tr w:rsidR="00170120" w14:paraId="41234D31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933BAE5" w14:textId="77777777" w:rsidR="00170120" w:rsidRDefault="00170120" w:rsidP="00170120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сир і м’який сир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095C533" w14:textId="7DF5B6FF" w:rsidR="00170120" w:rsidRPr="002E3BA1" w:rsidRDefault="00B75252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4,3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CBAFF7A" w14:textId="567A4BB2" w:rsidR="00170120" w:rsidRPr="002E3BA1" w:rsidRDefault="00B75252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7,5</w:t>
            </w:r>
          </w:p>
        </w:tc>
      </w:tr>
      <w:tr w:rsidR="00170120" w14:paraId="66A9A711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2552600" w14:textId="77777777" w:rsidR="00170120" w:rsidRDefault="00170120" w:rsidP="00170120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яйця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79F6F45" w14:textId="2CB6DDA2" w:rsidR="00170120" w:rsidRPr="002E3BA1" w:rsidRDefault="00B75252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17,1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A7C766B" w14:textId="7E614DE4" w:rsidR="00170120" w:rsidRPr="002E3BA1" w:rsidRDefault="00B75252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9,3</w:t>
            </w:r>
          </w:p>
        </w:tc>
      </w:tr>
      <w:tr w:rsidR="00170120" w14:paraId="0D104B52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57B16F0" w14:textId="77777777" w:rsidR="00170120" w:rsidRDefault="00170120" w:rsidP="00170120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масло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E2BADE9" w14:textId="75F60CF3" w:rsidR="00170120" w:rsidRPr="002E3BA1" w:rsidRDefault="00B75252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0,7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CBB8A60" w14:textId="7B5BC07B" w:rsidR="00170120" w:rsidRPr="002E3BA1" w:rsidRDefault="00B75252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4,7</w:t>
            </w:r>
          </w:p>
        </w:tc>
      </w:tr>
      <w:tr w:rsidR="00170120" w14:paraId="209F2CFF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5263DD7" w14:textId="77777777" w:rsidR="00170120" w:rsidRDefault="00170120" w:rsidP="00170120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олія соняшникова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71F2BA8" w14:textId="33D96D8B" w:rsidR="00170120" w:rsidRPr="002E3BA1" w:rsidRDefault="00B75252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–0,7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1DAC1F8" w14:textId="374C42D7" w:rsidR="00170120" w:rsidRPr="002E3BA1" w:rsidRDefault="00B75252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16,3</w:t>
            </w:r>
          </w:p>
        </w:tc>
      </w:tr>
      <w:tr w:rsidR="00170120" w14:paraId="0FE30D0F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58DEE22" w14:textId="77777777" w:rsidR="00170120" w:rsidRDefault="00170120" w:rsidP="00170120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фрукти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0F54A60" w14:textId="03AD07AD" w:rsidR="00170120" w:rsidRPr="002E3BA1" w:rsidRDefault="00B75252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–4,7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D32E4F1" w14:textId="200C3BF6" w:rsidR="00170120" w:rsidRPr="002E3BA1" w:rsidRDefault="00B75252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20,3</w:t>
            </w:r>
          </w:p>
        </w:tc>
      </w:tr>
      <w:tr w:rsidR="00170120" w14:paraId="7019EC9D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478AAE1" w14:textId="77777777" w:rsidR="00170120" w:rsidRDefault="00170120" w:rsidP="00170120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овочі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4403694" w14:textId="1065041E" w:rsidR="00170120" w:rsidRPr="002E3BA1" w:rsidRDefault="00B75252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4,8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E7AB87C" w14:textId="0E5BABC6" w:rsidR="00170120" w:rsidRPr="002E3BA1" w:rsidRDefault="00B75252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–30,5</w:t>
            </w:r>
          </w:p>
        </w:tc>
      </w:tr>
      <w:tr w:rsidR="00170120" w14:paraId="5BF866F6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2D97306F" w14:textId="77777777" w:rsidR="00170120" w:rsidRDefault="00170120" w:rsidP="00170120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цукор 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C29CD4C" w14:textId="6DD9793C" w:rsidR="00170120" w:rsidRPr="002E3BA1" w:rsidRDefault="00B75252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1,3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AB58E37" w14:textId="4B0CD660" w:rsidR="00170120" w:rsidRPr="002E3BA1" w:rsidRDefault="00B75252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–11,1</w:t>
            </w:r>
          </w:p>
        </w:tc>
      </w:tr>
      <w:tr w:rsidR="00170120" w14:paraId="25B40A72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6392C282" w14:textId="77777777" w:rsidR="00170120" w:rsidRDefault="00170120" w:rsidP="00170120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Безалкогольні напої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03CD896" w14:textId="46890A26" w:rsidR="00170120" w:rsidRPr="002E3BA1" w:rsidRDefault="00B75252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–0,3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94DA06D" w14:textId="12573584" w:rsidR="00170120" w:rsidRPr="002E3BA1" w:rsidRDefault="00B75252" w:rsidP="00170120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13,4</w:t>
            </w:r>
          </w:p>
        </w:tc>
      </w:tr>
      <w:tr w:rsidR="00170120" w14:paraId="1C54BFDE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7016BDE" w14:textId="77777777" w:rsidR="00170120" w:rsidRDefault="00170120" w:rsidP="00170120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Алкогольні напої, тютюнові вироби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C93DCD1" w14:textId="36ACB709" w:rsidR="00170120" w:rsidRPr="002E3BA1" w:rsidRDefault="00B75252" w:rsidP="00170120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1,3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F8B2E78" w14:textId="1AF6A2F2" w:rsidR="00170120" w:rsidRPr="002E3BA1" w:rsidRDefault="00B75252" w:rsidP="00170120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17,0</w:t>
            </w:r>
          </w:p>
        </w:tc>
      </w:tr>
      <w:tr w:rsidR="00170120" w14:paraId="595BE09A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131511F3" w14:textId="525A1FDC" w:rsidR="00170120" w:rsidRDefault="00170120" w:rsidP="00170120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 і взуття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A5E57A4" w14:textId="02D5ED1E" w:rsidR="00170120" w:rsidRPr="002E3BA1" w:rsidRDefault="00B75252" w:rsidP="00170120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–0,6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055098C" w14:textId="63F64B26" w:rsidR="00170120" w:rsidRPr="002E3BA1" w:rsidRDefault="00B75252" w:rsidP="00170120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1,0</w:t>
            </w:r>
          </w:p>
        </w:tc>
      </w:tr>
      <w:tr w:rsidR="00170120" w14:paraId="017539AD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29016F22" w14:textId="66850B78" w:rsidR="00170120" w:rsidRDefault="00170120" w:rsidP="00170120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7112413" w14:textId="7AADD3EF" w:rsidR="00170120" w:rsidRPr="002E3BA1" w:rsidRDefault="00B75252" w:rsidP="00170120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–1,6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7A1B3A3" w14:textId="79A87494" w:rsidR="00170120" w:rsidRPr="002E3BA1" w:rsidRDefault="00B75252" w:rsidP="00170120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–1,4</w:t>
            </w:r>
          </w:p>
        </w:tc>
      </w:tr>
      <w:tr w:rsidR="00170120" w14:paraId="53B129FD" w14:textId="77777777" w:rsidTr="00170120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3E76509C" w14:textId="1915DE8D" w:rsidR="00170120" w:rsidRDefault="00170120" w:rsidP="00170120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Взуття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BFF42CB" w14:textId="4E8D3C3D" w:rsidR="00170120" w:rsidRPr="002E3BA1" w:rsidRDefault="00B75252" w:rsidP="00170120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0,5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AB24294" w14:textId="1B4CCE59" w:rsidR="00170120" w:rsidRPr="002E3BA1" w:rsidRDefault="00B75252" w:rsidP="00170120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3,8</w:t>
            </w:r>
          </w:p>
        </w:tc>
      </w:tr>
    </w:tbl>
    <w:p w14:paraId="64F95DAB" w14:textId="77777777" w:rsidR="00C203E8" w:rsidRDefault="00C203E8" w:rsidP="0038775F">
      <w:pPr>
        <w:pStyle w:val="--12"/>
        <w:ind w:firstLine="0"/>
        <w:jc w:val="right"/>
        <w:rPr>
          <w:sz w:val="22"/>
          <w:szCs w:val="22"/>
        </w:rPr>
      </w:pPr>
    </w:p>
    <w:p w14:paraId="36FC1380" w14:textId="77777777" w:rsidR="00441A2A" w:rsidRDefault="00441A2A" w:rsidP="0038775F">
      <w:pPr>
        <w:pStyle w:val="--12"/>
        <w:ind w:firstLine="0"/>
        <w:jc w:val="right"/>
        <w:rPr>
          <w:sz w:val="22"/>
          <w:szCs w:val="22"/>
        </w:rPr>
      </w:pPr>
    </w:p>
    <w:p w14:paraId="3FFDA07F" w14:textId="6027767C" w:rsidR="001551BB" w:rsidRPr="0038775F" w:rsidRDefault="0038775F" w:rsidP="0038775F">
      <w:pPr>
        <w:pStyle w:val="--12"/>
        <w:ind w:firstLine="0"/>
        <w:jc w:val="right"/>
      </w:pPr>
      <w:r w:rsidRPr="001551BB">
        <w:rPr>
          <w:sz w:val="22"/>
          <w:szCs w:val="22"/>
        </w:rPr>
        <w:lastRenderedPageBreak/>
        <w:t>Продовження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6" w:space="0" w:color="22517D"/>
          <w:insideV w:val="single" w:sz="6" w:space="0" w:color="22517D"/>
        </w:tblBorders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441A2A" w14:paraId="7694EE4E" w14:textId="77777777" w:rsidTr="006D3D0B">
        <w:trPr>
          <w:trHeight w:val="397"/>
        </w:trPr>
        <w:tc>
          <w:tcPr>
            <w:tcW w:w="6089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</w:tcPr>
          <w:p w14:paraId="4FE8E077" w14:textId="77777777" w:rsidR="00441A2A" w:rsidRDefault="00441A2A" w:rsidP="00441A2A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22517D"/>
              <w:left w:val="single" w:sz="6" w:space="0" w:color="22517D"/>
              <w:bottom w:val="single" w:sz="6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797E40B8" w14:textId="6B4BF471" w:rsidR="00441A2A" w:rsidRDefault="00B862BA" w:rsidP="00B862BA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Листопад </w:t>
            </w:r>
            <w:r w:rsidR="00441A2A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2025 </w:t>
            </w:r>
            <w:r w:rsidR="00441A2A"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до</w:t>
            </w:r>
          </w:p>
        </w:tc>
      </w:tr>
      <w:tr w:rsidR="00441A2A" w14:paraId="1AF80AB7" w14:textId="77777777" w:rsidTr="006D3D0B">
        <w:trPr>
          <w:trHeight w:val="340"/>
        </w:trPr>
        <w:tc>
          <w:tcPr>
            <w:tcW w:w="6089" w:type="dxa"/>
            <w:vMerge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center"/>
            <w:hideMark/>
          </w:tcPr>
          <w:p w14:paraId="4A871CA6" w14:textId="77777777" w:rsidR="00441A2A" w:rsidRDefault="00441A2A" w:rsidP="00441A2A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  <w:vAlign w:val="center"/>
            <w:hideMark/>
          </w:tcPr>
          <w:p w14:paraId="380FF788" w14:textId="109FE140" w:rsidR="00441A2A" w:rsidRDefault="00B862BA" w:rsidP="008D5B25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жовт</w:t>
            </w:r>
            <w:r w:rsidR="00441A2A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ня 2025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  <w:vAlign w:val="center"/>
            <w:hideMark/>
          </w:tcPr>
          <w:p w14:paraId="77C98EDB" w14:textId="41B07B62" w:rsidR="00441A2A" w:rsidRDefault="00E704FB" w:rsidP="00E704FB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грудн</w:t>
            </w:r>
            <w:r w:rsidR="00441A2A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я 202</w:t>
            </w: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4</w:t>
            </w:r>
          </w:p>
        </w:tc>
      </w:tr>
      <w:tr w:rsidR="002E3BA1" w14:paraId="7CA5D5AB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8BFDD4E" w14:textId="77777777" w:rsidR="002E3BA1" w:rsidRDefault="002E3BA1" w:rsidP="002E3BA1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Житло, вода, електроенергія, газ та інші види палива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399D679" w14:textId="6B38219A" w:rsidR="002E3BA1" w:rsidRPr="002E3BA1" w:rsidRDefault="00B75252" w:rsidP="002E3BA1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0,3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FC5B155" w14:textId="636E0A67" w:rsidR="002E3BA1" w:rsidRPr="002E3BA1" w:rsidRDefault="00B75252" w:rsidP="002E3BA1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1,5</w:t>
            </w:r>
          </w:p>
        </w:tc>
      </w:tr>
      <w:tr w:rsidR="002E3BA1" w14:paraId="38574D7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103018D" w14:textId="77777777" w:rsidR="002E3BA1" w:rsidRDefault="002E3BA1" w:rsidP="002E3BA1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Утримання та ремонт житла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B5F3E95" w14:textId="0F91FC32" w:rsidR="002E3BA1" w:rsidRPr="002E3BA1" w:rsidRDefault="00B75252" w:rsidP="002E3BA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0,2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FF0DB75" w14:textId="6E84B76B" w:rsidR="002E3BA1" w:rsidRPr="002E3BA1" w:rsidRDefault="00B75252" w:rsidP="002E3BA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5,9</w:t>
            </w:r>
          </w:p>
        </w:tc>
      </w:tr>
      <w:tr w:rsidR="002E3BA1" w14:paraId="3885A02D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8439EDB" w14:textId="77777777" w:rsidR="002E3BA1" w:rsidRDefault="002E3BA1" w:rsidP="002E3BA1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Водопостачання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531FC1F" w14:textId="0C9731CB" w:rsidR="002E3BA1" w:rsidRPr="002E3BA1" w:rsidRDefault="00B75252" w:rsidP="002E3BA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9A1EC75" w14:textId="629F9E94" w:rsidR="002E3BA1" w:rsidRPr="002E3BA1" w:rsidRDefault="002E3BA1" w:rsidP="002E3BA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0,0</w:t>
            </w:r>
          </w:p>
        </w:tc>
      </w:tr>
      <w:tr w:rsidR="002E3BA1" w14:paraId="6995D234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95EBF01" w14:textId="77777777" w:rsidR="002E3BA1" w:rsidRDefault="002E3BA1" w:rsidP="002E3BA1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Прибирання сміття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2D26F57" w14:textId="1F5DEEEC" w:rsidR="002E3BA1" w:rsidRPr="002E3BA1" w:rsidRDefault="00B75252" w:rsidP="002E3BA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E063EB0" w14:textId="52D245A0" w:rsidR="002E3BA1" w:rsidRPr="002E3BA1" w:rsidRDefault="002E3BA1" w:rsidP="002E3BA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12,5</w:t>
            </w:r>
          </w:p>
        </w:tc>
      </w:tr>
      <w:tr w:rsidR="00B75252" w14:paraId="796736F0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3AE0A3B" w14:textId="77777777" w:rsidR="00B75252" w:rsidRDefault="00B75252" w:rsidP="00B75252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Каналізація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6CB3E25" w14:textId="72825975" w:rsidR="00B75252" w:rsidRPr="002E3BA1" w:rsidRDefault="00B75252" w:rsidP="00B7525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E1BDA93" w14:textId="30F2E69D" w:rsidR="00B75252" w:rsidRPr="002E3BA1" w:rsidRDefault="00B75252" w:rsidP="00B7525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0,0</w:t>
            </w:r>
          </w:p>
        </w:tc>
      </w:tr>
      <w:tr w:rsidR="00B75252" w14:paraId="267F07DD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7B380F0" w14:textId="77777777" w:rsidR="00B75252" w:rsidRDefault="00B75252" w:rsidP="00B75252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Послуги з управління багатоквартирними будинками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C663276" w14:textId="0DAEC0B6" w:rsidR="00B75252" w:rsidRPr="002E3BA1" w:rsidRDefault="00B75252" w:rsidP="00B7525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7AA7FFB" w14:textId="3AB0F2F8" w:rsidR="00B75252" w:rsidRPr="002E3BA1" w:rsidRDefault="00B75252" w:rsidP="00B7525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0,0</w:t>
            </w:r>
          </w:p>
        </w:tc>
      </w:tr>
      <w:tr w:rsidR="00B75252" w14:paraId="3822A168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25D7AA8" w14:textId="77777777" w:rsidR="00B75252" w:rsidRDefault="00B75252" w:rsidP="00B75252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Електроенергія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73762EA" w14:textId="0423CC7B" w:rsidR="00B75252" w:rsidRPr="002E3BA1" w:rsidRDefault="00B75252" w:rsidP="00B7525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2DA636D" w14:textId="2E0F7F61" w:rsidR="00B75252" w:rsidRPr="002E3BA1" w:rsidRDefault="00B75252" w:rsidP="00B7525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0,0</w:t>
            </w:r>
          </w:p>
        </w:tc>
      </w:tr>
      <w:tr w:rsidR="00B75252" w14:paraId="2020185D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396DC4A" w14:textId="77777777" w:rsidR="00B75252" w:rsidRDefault="00B75252" w:rsidP="00B75252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Природний газ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D8DBDA0" w14:textId="6C682D4C" w:rsidR="00B75252" w:rsidRPr="002E3BA1" w:rsidRDefault="00B75252" w:rsidP="00B7525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1B08C8C" w14:textId="5C19332F" w:rsidR="00B75252" w:rsidRPr="002E3BA1" w:rsidRDefault="00B75252" w:rsidP="00B7525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0,0</w:t>
            </w:r>
          </w:p>
        </w:tc>
      </w:tr>
      <w:tr w:rsidR="00B75252" w14:paraId="185DB6F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A536C33" w14:textId="77777777" w:rsidR="00B75252" w:rsidRDefault="00B75252" w:rsidP="00B75252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Гаряча вода, опалення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D6A8DC9" w14:textId="739EB9A9" w:rsidR="00B75252" w:rsidRPr="002E3BA1" w:rsidRDefault="00B75252" w:rsidP="00B7525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BCE26C5" w14:textId="5EEAE812" w:rsidR="00B75252" w:rsidRPr="002E3BA1" w:rsidRDefault="00B75252" w:rsidP="00B7525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0,0</w:t>
            </w:r>
          </w:p>
        </w:tc>
      </w:tr>
      <w:tr w:rsidR="002E3BA1" w14:paraId="716AAAAC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5E40E491" w14:textId="77777777" w:rsidR="002E3BA1" w:rsidRDefault="002E3BA1" w:rsidP="002E3BA1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A8D6969" w14:textId="2B458EBE" w:rsidR="002E3BA1" w:rsidRPr="002E3BA1" w:rsidRDefault="00B75252" w:rsidP="002E3BA1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–0,4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E11E013" w14:textId="2681DCBA" w:rsidR="002E3BA1" w:rsidRPr="002E3BA1" w:rsidRDefault="00B75252" w:rsidP="002E3BA1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–0,9</w:t>
            </w:r>
          </w:p>
        </w:tc>
      </w:tr>
      <w:tr w:rsidR="002E3BA1" w14:paraId="4C5A6CA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4226A7E" w14:textId="77777777" w:rsidR="002E3BA1" w:rsidRDefault="002E3BA1" w:rsidP="002E3BA1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Охорона здоров’я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75C2DBA" w14:textId="5EFD8CE8" w:rsidR="002E3BA1" w:rsidRPr="002E3BA1" w:rsidRDefault="00B75252" w:rsidP="002E3BA1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–1,9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6531D21" w14:textId="4013891B" w:rsidR="002E3BA1" w:rsidRPr="002E3BA1" w:rsidRDefault="00B75252" w:rsidP="002E3BA1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6,9</w:t>
            </w:r>
          </w:p>
        </w:tc>
      </w:tr>
      <w:tr w:rsidR="002E3BA1" w14:paraId="19A6E21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  <w:hideMark/>
          </w:tcPr>
          <w:p w14:paraId="4406E330" w14:textId="77777777" w:rsidR="002E3BA1" w:rsidRDefault="002E3BA1" w:rsidP="002E3BA1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Фармацевтична продукція, медичні товари та обладнання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7467BD5" w14:textId="487FAF11" w:rsidR="002E3BA1" w:rsidRPr="002E3BA1" w:rsidRDefault="00B75252" w:rsidP="002E3BA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–4,0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6097A96" w14:textId="656C0C58" w:rsidR="002E3BA1" w:rsidRPr="002E3BA1" w:rsidRDefault="00B75252" w:rsidP="002E3BA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1,8</w:t>
            </w:r>
          </w:p>
        </w:tc>
      </w:tr>
      <w:tr w:rsidR="002E3BA1" w14:paraId="7C49B8BC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23BFA86" w14:textId="77777777" w:rsidR="002E3BA1" w:rsidRDefault="002E3BA1" w:rsidP="002E3BA1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Амбулаторні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206B7AD" w14:textId="7D227EC1" w:rsidR="002E3BA1" w:rsidRPr="002E3BA1" w:rsidRDefault="00B75252" w:rsidP="002E3BA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0,8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6C14F40" w14:textId="2F65BCCF" w:rsidR="002E3BA1" w:rsidRPr="002E3BA1" w:rsidRDefault="00B75252" w:rsidP="002E3BA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14,4</w:t>
            </w:r>
          </w:p>
        </w:tc>
      </w:tr>
      <w:tr w:rsidR="002E3BA1" w14:paraId="2A7379AA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341052D" w14:textId="77777777" w:rsidR="002E3BA1" w:rsidRDefault="002E3BA1" w:rsidP="002E3BA1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0705302" w14:textId="6D090D11" w:rsidR="002E3BA1" w:rsidRPr="002E3BA1" w:rsidRDefault="00B75252" w:rsidP="002E3BA1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02D4E64" w14:textId="0F47240A" w:rsidR="002E3BA1" w:rsidRPr="002E3BA1" w:rsidRDefault="00B75252" w:rsidP="002E3BA1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3,5</w:t>
            </w:r>
          </w:p>
        </w:tc>
      </w:tr>
      <w:tr w:rsidR="002E3BA1" w14:paraId="132A8E02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B0F3A23" w14:textId="77777777" w:rsidR="002E3BA1" w:rsidRDefault="002E3BA1" w:rsidP="002E3BA1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Паливо та мастила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2362038" w14:textId="373E459C" w:rsidR="002E3BA1" w:rsidRPr="002E3BA1" w:rsidRDefault="00B75252" w:rsidP="002E3BA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0,2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17EAD1A" w14:textId="6B01516E" w:rsidR="002E3BA1" w:rsidRPr="002E3BA1" w:rsidRDefault="00B75252" w:rsidP="002E3BA1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5,5</w:t>
            </w:r>
          </w:p>
        </w:tc>
      </w:tr>
      <w:tr w:rsidR="00B75252" w14:paraId="57ADED9F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2968DCF" w14:textId="77777777" w:rsidR="00B75252" w:rsidRDefault="00B75252" w:rsidP="00B75252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Транспортні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4CB290C" w14:textId="51E80718" w:rsidR="00B75252" w:rsidRPr="002E3BA1" w:rsidRDefault="00B75252" w:rsidP="00B7525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0F28BF3" w14:textId="6E0CF780" w:rsidR="00B75252" w:rsidRPr="002E3BA1" w:rsidRDefault="00B75252" w:rsidP="00B7525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9,5</w:t>
            </w:r>
          </w:p>
        </w:tc>
      </w:tr>
      <w:tr w:rsidR="00B75252" w14:paraId="787FFB38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4681E206" w14:textId="77777777" w:rsidR="00B75252" w:rsidRDefault="00B75252" w:rsidP="00B75252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залізничний пасажирський 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FC8E448" w14:textId="4D64FBC2" w:rsidR="00B75252" w:rsidRPr="002E3BA1" w:rsidRDefault="00B75252" w:rsidP="00B7525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8EA91C5" w14:textId="027FE4FC" w:rsidR="00B75252" w:rsidRPr="002E3BA1" w:rsidRDefault="00B75252" w:rsidP="00B7525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13,1</w:t>
            </w:r>
          </w:p>
        </w:tc>
      </w:tr>
      <w:tr w:rsidR="00B75252" w14:paraId="54CE2ECE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0D59618" w14:textId="77777777" w:rsidR="00B75252" w:rsidRDefault="00B75252" w:rsidP="00B75252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автодорожній пасажирський 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CEBEF35" w14:textId="361B2BBA" w:rsidR="00B75252" w:rsidRPr="002E3BA1" w:rsidRDefault="00B75252" w:rsidP="00B7525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2E3BA1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244B1F4" w14:textId="7F805835" w:rsidR="00B75252" w:rsidRPr="002E3BA1" w:rsidRDefault="00B75252" w:rsidP="00B75252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9,3</w:t>
            </w:r>
          </w:p>
        </w:tc>
      </w:tr>
      <w:tr w:rsidR="00B75252" w14:paraId="74EEDFCB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4E67160" w14:textId="77777777" w:rsidR="00B75252" w:rsidRDefault="00B75252" w:rsidP="00B75252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Зв’язок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7982FDE" w14:textId="79C4E017" w:rsidR="00B75252" w:rsidRPr="002E3BA1" w:rsidRDefault="00B75252" w:rsidP="00B75252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0,2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4710FC5" w14:textId="10D5C66C" w:rsidR="00B75252" w:rsidRPr="002E3BA1" w:rsidRDefault="00B75252" w:rsidP="00B75252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11,1</w:t>
            </w:r>
          </w:p>
        </w:tc>
      </w:tr>
      <w:tr w:rsidR="00B75252" w14:paraId="6028202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B0C6CB4" w14:textId="77777777" w:rsidR="00B75252" w:rsidRDefault="00B75252" w:rsidP="00B75252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Відпочинок і культура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6B2F5E7" w14:textId="7429DEA5" w:rsidR="00B75252" w:rsidRPr="002E3BA1" w:rsidRDefault="00B75252" w:rsidP="00B75252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A9087D1" w14:textId="054F4FBD" w:rsidR="00B75252" w:rsidRPr="002E3BA1" w:rsidRDefault="00B75252" w:rsidP="00B75252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–1,2</w:t>
            </w:r>
          </w:p>
        </w:tc>
      </w:tr>
      <w:tr w:rsidR="00B75252" w14:paraId="7340EDA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E660C3F" w14:textId="77777777" w:rsidR="00B75252" w:rsidRDefault="00B75252" w:rsidP="00B75252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Освіта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BF0D7CE" w14:textId="4EB2B96F" w:rsidR="00B75252" w:rsidRPr="002E3BA1" w:rsidRDefault="00B75252" w:rsidP="00B75252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0,2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193CAAF" w14:textId="3980C4DF" w:rsidR="00B75252" w:rsidRPr="002E3BA1" w:rsidRDefault="00B75252" w:rsidP="00B75252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21,0</w:t>
            </w:r>
          </w:p>
        </w:tc>
      </w:tr>
      <w:tr w:rsidR="00B75252" w14:paraId="5FC3667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1CE9C5A9" w14:textId="77777777" w:rsidR="00B75252" w:rsidRDefault="00B75252" w:rsidP="00B75252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Ресторани та готелі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F509B77" w14:textId="1C0D67EB" w:rsidR="00B75252" w:rsidRPr="002E3BA1" w:rsidRDefault="00B75252" w:rsidP="00B75252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2,8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2691179" w14:textId="49587218" w:rsidR="00B75252" w:rsidRPr="002E3BA1" w:rsidRDefault="00B75252" w:rsidP="00B75252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7,2</w:t>
            </w:r>
          </w:p>
        </w:tc>
      </w:tr>
      <w:tr w:rsidR="00B75252" w14:paraId="53E5D27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63EDDF6" w14:textId="77777777" w:rsidR="00B75252" w:rsidRDefault="00B75252" w:rsidP="00B75252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Різні товари та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4D61471" w14:textId="611DE6BF" w:rsidR="00B75252" w:rsidRPr="002E3BA1" w:rsidRDefault="00B75252" w:rsidP="00B75252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0,2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3DAE001" w14:textId="532A1A08" w:rsidR="00B75252" w:rsidRPr="002E3BA1" w:rsidRDefault="00B75252" w:rsidP="00B75252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13,2</w:t>
            </w:r>
          </w:p>
        </w:tc>
      </w:tr>
    </w:tbl>
    <w:p w14:paraId="0E04B9AA" w14:textId="77777777" w:rsidR="006E3757" w:rsidRPr="006E3757" w:rsidRDefault="006E3757" w:rsidP="006E3757">
      <w:pPr>
        <w:spacing w:line="216" w:lineRule="auto"/>
        <w:rPr>
          <w:rFonts w:ascii="Calibri" w:hAnsi="Calibri" w:cs="Arial"/>
          <w:b/>
          <w:color w:val="22517D"/>
        </w:rPr>
      </w:pPr>
    </w:p>
    <w:tbl>
      <w:tblPr>
        <w:tblStyle w:val="10"/>
        <w:tblW w:w="963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0"/>
        <w:gridCol w:w="4749"/>
      </w:tblGrid>
      <w:tr w:rsidR="006E3757" w:rsidRPr="006E3757" w14:paraId="613197D9" w14:textId="77777777" w:rsidTr="0065705A">
        <w:trPr>
          <w:trHeight w:val="1987"/>
        </w:trPr>
        <w:tc>
          <w:tcPr>
            <w:tcW w:w="4890" w:type="dxa"/>
          </w:tcPr>
          <w:p w14:paraId="1E302E4A" w14:textId="2EDFE2A1" w:rsidR="00571465" w:rsidRDefault="00A64061" w:rsidP="006E3757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A64061">
              <w:rPr>
                <w:rFonts w:ascii="Calibri" w:hAnsi="Calibri"/>
                <w:color w:val="22517D"/>
                <w:sz w:val="22"/>
                <w:szCs w:val="22"/>
              </w:rPr>
              <w:t xml:space="preserve">Ціни на продукти харчування та безалкогольні напої у листопаді </w:t>
            </w:r>
            <w:proofErr w:type="spellStart"/>
            <w:r w:rsidRPr="00A64061">
              <w:rPr>
                <w:rFonts w:ascii="Calibri" w:hAnsi="Calibri"/>
                <w:color w:val="22517D"/>
                <w:sz w:val="22"/>
                <w:szCs w:val="22"/>
              </w:rPr>
              <w:t>п.р</w:t>
            </w:r>
            <w:proofErr w:type="spellEnd"/>
            <w:r w:rsidRPr="00A64061">
              <w:rPr>
                <w:rFonts w:ascii="Calibri" w:hAnsi="Calibri"/>
                <w:color w:val="22517D"/>
                <w:sz w:val="22"/>
                <w:szCs w:val="22"/>
              </w:rPr>
              <w:t>. підвищились на 1,4%. Найбільше подорожчали яйця – на 17,1%, сало – на 9,1%. На 6,9–1,3% зросли ціни на крупи гречані, овочі, рис, хліб, цукор, макаронні вироби. Водночас подешевшали фрукти на 4,7%.</w:t>
            </w:r>
          </w:p>
          <w:p w14:paraId="4B1014F8" w14:textId="77777777" w:rsidR="00571465" w:rsidRDefault="00571465" w:rsidP="006E3757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14:paraId="0E033472" w14:textId="2F4211CC" w:rsidR="009729D6" w:rsidRDefault="00074587" w:rsidP="006E3757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074587">
              <w:rPr>
                <w:rFonts w:ascii="Calibri" w:hAnsi="Calibri"/>
                <w:color w:val="22517D"/>
                <w:sz w:val="22"/>
                <w:szCs w:val="22"/>
              </w:rPr>
              <w:t>Алкогольні напої, тютюнові вироби подорожчали на 1,3%</w:t>
            </w:r>
            <w:r w:rsidR="00A463BA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Pr="00074587">
              <w:rPr>
                <w:rFonts w:ascii="Calibri" w:hAnsi="Calibri"/>
                <w:color w:val="22517D"/>
                <w:sz w:val="22"/>
                <w:szCs w:val="22"/>
              </w:rPr>
              <w:t xml:space="preserve"> а саме: алкогольні напої – на 1,4%, тютюнові вироби – на 1,2%.</w:t>
            </w:r>
          </w:p>
          <w:p w14:paraId="583E8A4A" w14:textId="77777777" w:rsidR="00074587" w:rsidRDefault="00074587" w:rsidP="006E3757">
            <w:pPr>
              <w:ind w:left="57"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14:paraId="09480930" w14:textId="77777777" w:rsidR="00DE7314" w:rsidRDefault="00A64061" w:rsidP="00074587">
            <w:pPr>
              <w:ind w:left="57"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A64061">
              <w:rPr>
                <w:rFonts w:ascii="Calibri" w:hAnsi="Calibri"/>
                <w:color w:val="22517D"/>
                <w:sz w:val="22"/>
                <w:szCs w:val="22"/>
              </w:rPr>
              <w:t>Ціни (тарифи) на житло, воду, електроенергію,</w:t>
            </w:r>
            <w:bookmarkStart w:id="1" w:name="_GoBack"/>
            <w:bookmarkEnd w:id="1"/>
            <w:r w:rsidRPr="00A64061">
              <w:rPr>
                <w:rFonts w:ascii="Calibri" w:hAnsi="Calibri"/>
                <w:color w:val="22517D"/>
                <w:sz w:val="22"/>
                <w:szCs w:val="22"/>
              </w:rPr>
              <w:t xml:space="preserve"> газ та інші види палива підвищились на 0,3% через подорожчання оренди житла – на 2,2%.</w:t>
            </w:r>
          </w:p>
          <w:p w14:paraId="13AC90BC" w14:textId="77777777" w:rsidR="00DE7314" w:rsidRDefault="00DE7314" w:rsidP="00074587">
            <w:pPr>
              <w:ind w:left="57"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14:paraId="5B1E8698" w14:textId="2B9524AB" w:rsidR="00074587" w:rsidRDefault="00074587" w:rsidP="00074587">
            <w:pPr>
              <w:ind w:left="57"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074587">
              <w:rPr>
                <w:rFonts w:ascii="Calibri" w:hAnsi="Calibri"/>
                <w:color w:val="22517D"/>
                <w:sz w:val="22"/>
                <w:szCs w:val="22"/>
              </w:rPr>
              <w:t xml:space="preserve">У сфері охорони здоров’я ціни знизились на 1,9% внаслідок </w:t>
            </w:r>
            <w:proofErr w:type="spellStart"/>
            <w:r w:rsidRPr="00074587">
              <w:rPr>
                <w:rFonts w:ascii="Calibri" w:hAnsi="Calibri"/>
                <w:color w:val="22517D"/>
                <w:sz w:val="22"/>
                <w:szCs w:val="22"/>
              </w:rPr>
              <w:t>подешевшання</w:t>
            </w:r>
            <w:proofErr w:type="spellEnd"/>
            <w:r w:rsidRPr="00074587">
              <w:rPr>
                <w:rFonts w:ascii="Calibri" w:hAnsi="Calibri"/>
                <w:color w:val="22517D"/>
                <w:sz w:val="22"/>
                <w:szCs w:val="22"/>
              </w:rPr>
              <w:t xml:space="preserve"> фармацевтичної продукції, медичних товарів та обладнання на 4,0%.</w:t>
            </w:r>
          </w:p>
          <w:p w14:paraId="2804B91E" w14:textId="77777777" w:rsidR="00074587" w:rsidRPr="00074587" w:rsidRDefault="00074587" w:rsidP="00074587">
            <w:pPr>
              <w:ind w:left="57"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14:paraId="39A64477" w14:textId="3D1E520E" w:rsidR="001754FB" w:rsidRDefault="00074587" w:rsidP="00074587">
            <w:pPr>
              <w:ind w:left="57"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074587">
              <w:rPr>
                <w:rFonts w:ascii="Calibri" w:hAnsi="Calibri"/>
                <w:color w:val="22517D"/>
                <w:sz w:val="22"/>
                <w:szCs w:val="22"/>
              </w:rPr>
              <w:t>Ціни на транспорт зросли на 0,1% в основному під впливом подорожчання дизельного пального на 3,5%, газу скрапленого для автомобілів – на 0,6%, бензину А-95 – на 0,3%.</w:t>
            </w:r>
          </w:p>
          <w:p w14:paraId="015F9F8E" w14:textId="19D7B901" w:rsidR="00273B54" w:rsidRPr="00D25EC4" w:rsidRDefault="00273B54" w:rsidP="00273B54">
            <w:pPr>
              <w:jc w:val="both"/>
              <w:rPr>
                <w:rFonts w:ascii="Calibri" w:hAnsi="Calibri"/>
                <w:i/>
                <w:iCs/>
                <w:color w:val="22517D"/>
                <w:sz w:val="20"/>
                <w:szCs w:val="20"/>
              </w:rPr>
            </w:pPr>
          </w:p>
        </w:tc>
        <w:tc>
          <w:tcPr>
            <w:tcW w:w="4749" w:type="dxa"/>
          </w:tcPr>
          <w:p w14:paraId="4C78C4BB" w14:textId="77777777"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 xml:space="preserve">Зміни цін на продукти харчування </w:t>
            </w:r>
          </w:p>
          <w:p w14:paraId="502011FA" w14:textId="77777777"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та безалкогольні напої</w:t>
            </w:r>
          </w:p>
          <w:p w14:paraId="795E732B" w14:textId="5A003EFE" w:rsidR="006E3757" w:rsidRPr="003A2E2D" w:rsidRDefault="006E3757" w:rsidP="003A2E2D">
            <w:pPr>
              <w:ind w:left="3" w:hanging="3"/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3775202C" w14:textId="36DE3FC9" w:rsidR="006E3757" w:rsidRPr="006E3757" w:rsidRDefault="003A2E2D" w:rsidP="003A2E2D">
            <w:pPr>
              <w:ind w:left="3" w:hanging="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04BCCE58" wp14:editId="7BBF7554">
                  <wp:extent cx="3010535" cy="1130061"/>
                  <wp:effectExtent l="0" t="0" r="0" b="0"/>
                  <wp:docPr id="718259379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4"/>
                    </a:graphicData>
                  </a:graphic>
                </wp:inline>
              </w:drawing>
            </w:r>
            <w:r w:rsidR="006E3757"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житло, воду,</w:t>
            </w:r>
          </w:p>
          <w:p w14:paraId="23601306" w14:textId="77777777" w:rsidR="006E3757" w:rsidRPr="006E3757" w:rsidRDefault="006E3757" w:rsidP="003A2E2D">
            <w:pPr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електроенергію,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  <w:lang w:val="ru-RU"/>
              </w:rPr>
              <w:t xml:space="preserve"> 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газ та інші види палива</w:t>
            </w:r>
          </w:p>
          <w:p w14:paraId="37C69B41" w14:textId="51DD7AEF" w:rsidR="006E3757" w:rsidRPr="00E24775" w:rsidRDefault="006E3757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08B2CD25" w14:textId="08BE0F02" w:rsidR="003A2E2D" w:rsidRPr="006E3757" w:rsidRDefault="00C203E8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7E5269AF" wp14:editId="66A0C758">
                  <wp:extent cx="3010535" cy="1130061"/>
                  <wp:effectExtent l="0" t="0" r="0" b="0"/>
                  <wp:docPr id="1869824842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5"/>
                    </a:graphicData>
                  </a:graphic>
                </wp:inline>
              </w:drawing>
            </w:r>
          </w:p>
          <w:p w14:paraId="593EF0CB" w14:textId="77777777" w:rsidR="006E3757" w:rsidRPr="006E3757" w:rsidRDefault="006E3757" w:rsidP="006E3757">
            <w:pPr>
              <w:spacing w:line="216" w:lineRule="auto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транспорт</w:t>
            </w:r>
          </w:p>
          <w:p w14:paraId="5EA86FF7" w14:textId="177C3990" w:rsidR="006E3757" w:rsidRPr="00E24775" w:rsidRDefault="006E3757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3D8F82FB" w14:textId="0FC3F74B" w:rsidR="00E24775" w:rsidRPr="006E3757" w:rsidRDefault="00C203E8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6BF2BC5B" wp14:editId="5BF5BC3F">
                  <wp:extent cx="3010535" cy="1130061"/>
                  <wp:effectExtent l="0" t="0" r="0" b="0"/>
                  <wp:docPr id="1458724166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6"/>
                    </a:graphicData>
                  </a:graphic>
                </wp:inline>
              </w:drawing>
            </w:r>
          </w:p>
          <w:p w14:paraId="7EDC36DC" w14:textId="77777777" w:rsidR="006E3757" w:rsidRPr="006E3757" w:rsidRDefault="006E3757" w:rsidP="006E3757">
            <w:pPr>
              <w:jc w:val="right"/>
              <w:rPr>
                <w:rFonts w:ascii="Calibri" w:hAnsi="Calibri" w:cs="Arial"/>
                <w:color w:val="22517D"/>
                <w:sz w:val="18"/>
                <w:szCs w:val="18"/>
              </w:rPr>
            </w:pPr>
          </w:p>
        </w:tc>
      </w:tr>
      <w:tr w:rsidR="006E3757" w:rsidRPr="006E3757" w14:paraId="4BD24F3A" w14:textId="77777777" w:rsidTr="008753CA">
        <w:tc>
          <w:tcPr>
            <w:tcW w:w="9639" w:type="dxa"/>
            <w:gridSpan w:val="2"/>
            <w:hideMark/>
          </w:tcPr>
          <w:p w14:paraId="469B3879" w14:textId="77777777" w:rsidR="006E3757" w:rsidRPr="006E3757" w:rsidRDefault="006E3757" w:rsidP="006E3757">
            <w:pPr>
              <w:numPr>
                <w:ilvl w:val="0"/>
                <w:numId w:val="10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lastRenderedPageBreak/>
              <w:t>Географічне охоплення</w:t>
            </w:r>
          </w:p>
        </w:tc>
      </w:tr>
      <w:tr w:rsidR="006E3757" w:rsidRPr="006E3757" w14:paraId="11EE7ABD" w14:textId="77777777" w:rsidTr="008753CA">
        <w:tc>
          <w:tcPr>
            <w:tcW w:w="9639" w:type="dxa"/>
            <w:gridSpan w:val="2"/>
          </w:tcPr>
          <w:p w14:paraId="5E3632AB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14:paraId="6042B8B7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      </w:r>
          </w:p>
          <w:p w14:paraId="7AB52236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14:paraId="3C82ED7D" w14:textId="77777777" w:rsidTr="008753CA">
        <w:tc>
          <w:tcPr>
            <w:tcW w:w="9639" w:type="dxa"/>
            <w:gridSpan w:val="2"/>
            <w:hideMark/>
          </w:tcPr>
          <w:p w14:paraId="04E767BA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Основні показники</w:t>
            </w:r>
          </w:p>
        </w:tc>
      </w:tr>
      <w:tr w:rsidR="006E3757" w:rsidRPr="006E3757" w14:paraId="4D1233F1" w14:textId="77777777" w:rsidTr="008753CA">
        <w:tc>
          <w:tcPr>
            <w:tcW w:w="9639" w:type="dxa"/>
            <w:gridSpan w:val="2"/>
          </w:tcPr>
          <w:p w14:paraId="05DDA09E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color w:val="22517D"/>
                <w:sz w:val="22"/>
                <w:szCs w:val="22"/>
              </w:rPr>
              <w:t xml:space="preserve">Індекс споживчих цін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      </w:r>
          </w:p>
          <w:p w14:paraId="6A229DF2" w14:textId="77777777" w:rsidR="006E3757" w:rsidRPr="006E3757" w:rsidRDefault="006E3757" w:rsidP="00356050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14:paraId="3F19442B" w14:textId="77777777" w:rsidTr="008753CA">
        <w:tc>
          <w:tcPr>
            <w:tcW w:w="9639" w:type="dxa"/>
            <w:gridSpan w:val="2"/>
            <w:hideMark/>
          </w:tcPr>
          <w:p w14:paraId="4E5F7506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b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Методологія</w:t>
            </w:r>
          </w:p>
        </w:tc>
      </w:tr>
      <w:tr w:rsidR="006E3757" w:rsidRPr="006E3757" w14:paraId="2AA9CCB5" w14:textId="77777777" w:rsidTr="008753CA">
        <w:tc>
          <w:tcPr>
            <w:tcW w:w="9639" w:type="dxa"/>
            <w:gridSpan w:val="2"/>
          </w:tcPr>
          <w:p w14:paraId="4758E90E" w14:textId="310B95FE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споживчих цін, прийнятої на </w:t>
            </w:r>
            <w:r w:rsidR="00E5531D">
              <w:rPr>
                <w:rFonts w:ascii="Calibri" w:hAnsi="Calibri"/>
                <w:color w:val="22517D"/>
                <w:sz w:val="22"/>
                <w:szCs w:val="22"/>
              </w:rPr>
              <w:t>17-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й міжнародній конференції статистиків праці (2003), Регламенту (ЄС) 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2016/792 від 11 травня 2016 року, Виконавчого Регламенту Комісії (ЄС)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2020/1148 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</w:t>
            </w:r>
            <w:proofErr w:type="spellStart"/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Євростатом</w:t>
            </w:r>
            <w:proofErr w:type="spellEnd"/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      </w:r>
          </w:p>
          <w:p w14:paraId="38F1AA35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14:paraId="24860C03" w14:textId="77777777" w:rsidR="00E5531D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Методологічні положення: </w:t>
            </w:r>
          </w:p>
          <w:p w14:paraId="39178BC2" w14:textId="4587A7A8" w:rsidR="006E3757" w:rsidRDefault="00E5531D" w:rsidP="006E3757">
            <w:pPr>
              <w:jc w:val="both"/>
              <w:rPr>
                <w:rFonts w:cs="Calibri"/>
                <w:color w:val="22517D"/>
                <w:u w:val="single"/>
              </w:rPr>
            </w:pPr>
            <w:r w:rsidRPr="00E5531D">
              <w:rPr>
                <w:rFonts w:ascii="Calibri" w:hAnsi="Calibri" w:cs="Calibri"/>
                <w:color w:val="22517D"/>
                <w:sz w:val="22"/>
                <w:szCs w:val="22"/>
                <w:u w:val="single"/>
              </w:rPr>
              <w:t>https://stat.gov.ua/sites/default/files/migration/files/2023/190 2023/190 2023.pdf.</w:t>
            </w:r>
          </w:p>
          <w:p w14:paraId="7E9EBC46" w14:textId="4F974BFF" w:rsidR="00246029" w:rsidRPr="006E3757" w:rsidRDefault="00246029" w:rsidP="006E3757">
            <w:pPr>
              <w:jc w:val="both"/>
              <w:rPr>
                <w:rFonts w:cs="Calibri"/>
                <w:color w:val="22517D"/>
                <w:u w:val="single"/>
              </w:rPr>
            </w:pPr>
          </w:p>
        </w:tc>
      </w:tr>
      <w:tr w:rsidR="006E3757" w:rsidRPr="006E3757" w14:paraId="72256C95" w14:textId="77777777" w:rsidTr="008753CA">
        <w:tc>
          <w:tcPr>
            <w:tcW w:w="9639" w:type="dxa"/>
            <w:gridSpan w:val="2"/>
            <w:hideMark/>
          </w:tcPr>
          <w:p w14:paraId="4F1EF838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 w:cs="Calibri"/>
                <w:b/>
                <w:bCs/>
                <w:color w:val="DC9529"/>
                <w:sz w:val="22"/>
                <w:szCs w:val="22"/>
              </w:rPr>
              <w:t>Перегляд даних</w:t>
            </w:r>
          </w:p>
        </w:tc>
      </w:tr>
      <w:tr w:rsidR="006E3757" w:rsidRPr="006E3757" w14:paraId="0A14982A" w14:textId="77777777" w:rsidTr="008753CA">
        <w:tc>
          <w:tcPr>
            <w:tcW w:w="9639" w:type="dxa"/>
            <w:gridSpan w:val="2"/>
            <w:hideMark/>
          </w:tcPr>
          <w:p w14:paraId="20C39414" w14:textId="77777777" w:rsidR="006E3757" w:rsidRPr="006E3757" w:rsidRDefault="006E3757" w:rsidP="006E3757">
            <w:pPr>
              <w:rPr>
                <w:rFonts w:ascii="Calibri" w:hAnsi="Calibri"/>
                <w:color w:val="21517E"/>
                <w:sz w:val="22"/>
                <w:szCs w:val="22"/>
                <w:lang w:eastAsia="uk-UA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  <w:lang w:eastAsia="uk-UA"/>
              </w:rPr>
              <w:t>Перегляд даних, розрахованих та оприлюднених раніше, не здійснюється.</w:t>
            </w:r>
          </w:p>
        </w:tc>
      </w:tr>
    </w:tbl>
    <w:p w14:paraId="20055137" w14:textId="77777777" w:rsidR="00464B9F" w:rsidRPr="006E3757" w:rsidRDefault="00464B9F" w:rsidP="00464B9F">
      <w:pPr>
        <w:pStyle w:val="--12"/>
        <w:ind w:firstLine="0"/>
        <w:rPr>
          <w:b/>
        </w:rPr>
      </w:pPr>
    </w:p>
    <w:p w14:paraId="0F370C22" w14:textId="77777777" w:rsidR="00464B9F" w:rsidRDefault="00464B9F" w:rsidP="00464B9F">
      <w:pPr>
        <w:pStyle w:val="--12"/>
        <w:ind w:firstLine="0"/>
        <w:rPr>
          <w:b/>
        </w:rPr>
      </w:pPr>
    </w:p>
    <w:p w14:paraId="20CB0B51" w14:textId="77777777" w:rsidR="00464B9F" w:rsidRPr="001551BB" w:rsidRDefault="00464B9F" w:rsidP="00464B9F">
      <w:pPr>
        <w:pStyle w:val="--12"/>
        <w:ind w:firstLine="0"/>
        <w:rPr>
          <w:b/>
        </w:rPr>
      </w:pPr>
    </w:p>
    <w:p w14:paraId="28E1864C" w14:textId="77777777" w:rsidR="00183730" w:rsidRDefault="00183730" w:rsidP="00183730">
      <w:pPr>
        <w:pStyle w:val="--12"/>
        <w:ind w:firstLine="0"/>
      </w:pPr>
    </w:p>
    <w:p w14:paraId="301B055D" w14:textId="77777777" w:rsidR="00183730" w:rsidRDefault="00183730" w:rsidP="00183730">
      <w:pPr>
        <w:pStyle w:val="--12"/>
        <w:ind w:firstLine="0"/>
      </w:pPr>
    </w:p>
    <w:p w14:paraId="5E3C5936" w14:textId="77777777" w:rsidR="00183730" w:rsidRDefault="00183730" w:rsidP="00183730">
      <w:pPr>
        <w:pStyle w:val="--12"/>
        <w:ind w:firstLine="0"/>
      </w:pPr>
    </w:p>
    <w:p w14:paraId="2CE74EFD" w14:textId="77777777" w:rsidR="00356050" w:rsidRDefault="00356050" w:rsidP="00183730">
      <w:pPr>
        <w:pStyle w:val="--12"/>
        <w:ind w:firstLine="0"/>
      </w:pPr>
    </w:p>
    <w:p w14:paraId="3DCD41B2" w14:textId="77777777" w:rsidR="00356050" w:rsidRDefault="00356050" w:rsidP="00183730">
      <w:pPr>
        <w:pStyle w:val="--12"/>
        <w:ind w:firstLine="0"/>
      </w:pPr>
    </w:p>
    <w:p w14:paraId="7313A8CD" w14:textId="77777777" w:rsidR="00356050" w:rsidRDefault="00356050" w:rsidP="00183730">
      <w:pPr>
        <w:pStyle w:val="--12"/>
        <w:ind w:firstLine="0"/>
      </w:pPr>
    </w:p>
    <w:p w14:paraId="36CB1252" w14:textId="77777777" w:rsidR="00C60352" w:rsidRDefault="00C60352" w:rsidP="00183730">
      <w:pPr>
        <w:pStyle w:val="--12"/>
        <w:ind w:firstLine="0"/>
      </w:pPr>
    </w:p>
    <w:p w14:paraId="278AABC2" w14:textId="77777777" w:rsidR="00C60352" w:rsidRDefault="00C60352" w:rsidP="00183730">
      <w:pPr>
        <w:pStyle w:val="--12"/>
        <w:ind w:firstLine="0"/>
      </w:pPr>
    </w:p>
    <w:p w14:paraId="0DEBEE66" w14:textId="77777777" w:rsidR="00C60352" w:rsidRDefault="00C60352" w:rsidP="00183730">
      <w:pPr>
        <w:pStyle w:val="--12"/>
        <w:ind w:firstLine="0"/>
      </w:pPr>
    </w:p>
    <w:p w14:paraId="2F256605" w14:textId="77777777" w:rsidR="00C60352" w:rsidRDefault="00C60352" w:rsidP="00183730">
      <w:pPr>
        <w:pStyle w:val="--12"/>
        <w:ind w:firstLine="0"/>
      </w:pPr>
    </w:p>
    <w:p w14:paraId="48C792AD" w14:textId="77777777" w:rsidR="00C60352" w:rsidRDefault="00C60352" w:rsidP="00183730">
      <w:pPr>
        <w:pStyle w:val="--12"/>
        <w:ind w:firstLine="0"/>
      </w:pPr>
    </w:p>
    <w:p w14:paraId="24E4BFBA" w14:textId="77777777" w:rsidR="00356050" w:rsidRDefault="00356050" w:rsidP="00183730">
      <w:pPr>
        <w:pStyle w:val="--12"/>
        <w:ind w:firstLine="0"/>
      </w:pPr>
    </w:p>
    <w:p w14:paraId="293DEABC" w14:textId="77777777" w:rsidR="00356050" w:rsidRPr="00356050" w:rsidRDefault="00356050" w:rsidP="00356050">
      <w:pPr>
        <w:pStyle w:val="--12"/>
        <w:ind w:firstLine="0"/>
      </w:pPr>
    </w:p>
    <w:p w14:paraId="4762FA80" w14:textId="77777777" w:rsidR="00356050" w:rsidRDefault="00356050" w:rsidP="00356050">
      <w:pPr>
        <w:pStyle w:val="--12"/>
        <w:ind w:firstLine="0"/>
      </w:pPr>
    </w:p>
    <w:p w14:paraId="6D472E2D" w14:textId="77777777" w:rsidR="00356050" w:rsidRDefault="00356050" w:rsidP="00356050">
      <w:pPr>
        <w:pStyle w:val="--12"/>
        <w:ind w:firstLine="0"/>
      </w:pPr>
    </w:p>
    <w:p w14:paraId="242F080B" w14:textId="77777777" w:rsidR="00356050" w:rsidRDefault="00356050" w:rsidP="00356050">
      <w:pPr>
        <w:pStyle w:val="--12"/>
        <w:ind w:firstLine="0"/>
      </w:pPr>
    </w:p>
    <w:tbl>
      <w:tblPr>
        <w:tblStyle w:val="a4"/>
        <w:tblW w:w="0" w:type="auto"/>
        <w:tblBorders>
          <w:top w:val="none" w:sz="0" w:space="0" w:color="auto"/>
          <w:left w:val="single" w:sz="6" w:space="0" w:color="22517D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3"/>
      </w:tblGrid>
      <w:tr w:rsidR="00356050" w:rsidRPr="00356050" w14:paraId="5C7F195D" w14:textId="77777777" w:rsidTr="00356050">
        <w:tc>
          <w:tcPr>
            <w:tcW w:w="9623" w:type="dxa"/>
            <w:tcBorders>
              <w:top w:val="nil"/>
              <w:left w:val="single" w:sz="12" w:space="0" w:color="DB9528"/>
              <w:bottom w:val="nil"/>
              <w:right w:val="nil"/>
            </w:tcBorders>
            <w:hideMark/>
          </w:tcPr>
          <w:p w14:paraId="61B12C31" w14:textId="3878B12F" w:rsidR="00356050" w:rsidRPr="00356050" w:rsidRDefault="00356050" w:rsidP="00356050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bookmarkStart w:id="2" w:name="_Hlk208852845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Довідка: </w:t>
            </w:r>
            <w:proofErr w:type="spellStart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тел</w:t>
            </w:r>
            <w:proofErr w:type="spellEnd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. (</w:t>
            </w:r>
            <w:r w:rsidR="00C60352">
              <w:rPr>
                <w:rFonts w:ascii="Calibri Light" w:hAnsi="Calibri Light" w:cs="Calibri Light"/>
                <w:color w:val="666666"/>
                <w:sz w:val="20"/>
                <w:szCs w:val="20"/>
              </w:rPr>
              <w:t>0512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) </w:t>
            </w:r>
            <w:r w:rsidR="00C60352">
              <w:rPr>
                <w:rFonts w:ascii="Calibri Light" w:hAnsi="Calibri Light" w:cs="Calibri Light"/>
                <w:color w:val="666666"/>
                <w:sz w:val="20"/>
                <w:szCs w:val="20"/>
              </w:rPr>
              <w:t>50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 w:rsidR="00C60352">
              <w:rPr>
                <w:rFonts w:ascii="Calibri Light" w:hAnsi="Calibri Light" w:cs="Calibri Light"/>
                <w:color w:val="666666"/>
                <w:sz w:val="20"/>
                <w:szCs w:val="20"/>
              </w:rPr>
              <w:t>08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 w:rsidR="00C60352">
              <w:rPr>
                <w:rFonts w:ascii="Calibri Light" w:hAnsi="Calibri Light" w:cs="Calibri Light"/>
                <w:color w:val="666666"/>
                <w:sz w:val="20"/>
                <w:szCs w:val="20"/>
              </w:rPr>
              <w:t>41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; e-</w:t>
            </w:r>
            <w:proofErr w:type="spellStart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mail</w:t>
            </w:r>
            <w:proofErr w:type="spellEnd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: </w:t>
            </w:r>
            <w:r w:rsidR="00C60352" w:rsidRPr="00C60352">
              <w:rPr>
                <w:rFonts w:ascii="Calibri Light" w:hAnsi="Calibri Light" w:cs="Calibri Light"/>
                <w:color w:val="666666"/>
                <w:sz w:val="20"/>
                <w:szCs w:val="20"/>
              </w:rPr>
              <w:t>gus@mk.ukrstat.gov.ua</w:t>
            </w:r>
          </w:p>
          <w:p w14:paraId="64F92E3D" w14:textId="11E8A3B9" w:rsidR="00356050" w:rsidRPr="00356050" w:rsidRDefault="00356050" w:rsidP="00356050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Більше інформації: </w:t>
            </w:r>
            <w:hyperlink r:id="rId27" w:history="1">
              <w:r w:rsidR="00C60352" w:rsidRPr="00C60352">
                <w:rPr>
                  <w:rFonts w:ascii="Calibri Light" w:hAnsi="Calibri Light" w:cs="Calibri Light"/>
                  <w:color w:val="666666"/>
                  <w:sz w:val="20"/>
                  <w:szCs w:val="20"/>
                </w:rPr>
                <w:t>https://www.mk.ukrstat.gov.ua/stat_inf.htm</w:t>
              </w:r>
            </w:hyperlink>
          </w:p>
          <w:p w14:paraId="5880B3D0" w14:textId="64BD4868" w:rsidR="00356050" w:rsidRPr="00356050" w:rsidRDefault="00356050" w:rsidP="00C60352">
            <w:pPr>
              <w:widowControl w:val="0"/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© 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Головне управління статистики у </w:t>
            </w:r>
            <w:r w:rsidR="00C60352">
              <w:rPr>
                <w:rFonts w:ascii="Calibri Light" w:hAnsi="Calibri Light" w:cs="Calibri Light"/>
                <w:color w:val="666666"/>
                <w:sz w:val="20"/>
                <w:szCs w:val="20"/>
              </w:rPr>
              <w:t>Миколаївській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області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, 2025</w:t>
            </w:r>
          </w:p>
        </w:tc>
      </w:tr>
      <w:bookmarkEnd w:id="0"/>
      <w:bookmarkEnd w:id="2"/>
    </w:tbl>
    <w:p w14:paraId="4AA0BA23" w14:textId="10CFA3F1" w:rsidR="00356050" w:rsidRPr="00356050" w:rsidRDefault="00356050" w:rsidP="00356050">
      <w:pPr>
        <w:pStyle w:val="--12"/>
        <w:ind w:firstLine="0"/>
        <w:rPr>
          <w:sz w:val="10"/>
          <w:szCs w:val="10"/>
        </w:rPr>
      </w:pPr>
    </w:p>
    <w:sectPr w:rsidR="00356050" w:rsidRPr="00356050" w:rsidSect="0043435C"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E89F56" w14:textId="77777777" w:rsidR="00290F4A" w:rsidRDefault="00290F4A" w:rsidP="005345A4">
      <w:r>
        <w:separator/>
      </w:r>
    </w:p>
  </w:endnote>
  <w:endnote w:type="continuationSeparator" w:id="0">
    <w:p w14:paraId="4EC67A98" w14:textId="77777777" w:rsidR="00290F4A" w:rsidRDefault="00290F4A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CD3B4F0" w14:textId="5547D08F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60D155C5" w14:textId="3A73CB84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p w14:paraId="59D446B3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5BAA558" w14:textId="46AEB14C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160EB7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74660EA9" w14:textId="77777777" w:rsidR="00020772" w:rsidRDefault="00020772" w:rsidP="00A859E3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1752659384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BB6BE5A" w14:textId="62E4237D" w:rsidR="00CA0E0C" w:rsidRDefault="00CA0E0C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1484577601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CB16707" w14:textId="56D79715" w:rsidR="00CA0E0C" w:rsidRDefault="00CA0E0C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p w14:paraId="0CCA3357" w14:textId="77777777" w:rsidR="00CA0E0C" w:rsidRDefault="00CA0E0C" w:rsidP="00A859E3">
    <w:pPr>
      <w:pStyle w:val="af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1227574755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238DD2BE" w14:textId="77777777" w:rsidR="00CA0E0C" w:rsidRPr="00A859E3" w:rsidRDefault="00CA0E0C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A463BA">
          <w:rPr>
            <w:rStyle w:val="af6"/>
            <w:rFonts w:asciiTheme="minorHAnsi" w:hAnsiTheme="minorHAnsi" w:cstheme="minorHAnsi"/>
            <w:noProof/>
            <w:color w:val="B3B3B3"/>
          </w:rPr>
          <w:t>3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12DA7740" w14:textId="77777777" w:rsidR="00CA0E0C" w:rsidRDefault="00CA0E0C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804362" w14:textId="77777777" w:rsidR="00290F4A" w:rsidRDefault="00290F4A" w:rsidP="005345A4">
      <w:r>
        <w:separator/>
      </w:r>
    </w:p>
  </w:footnote>
  <w:footnote w:type="continuationSeparator" w:id="0">
    <w:p w14:paraId="02273AA6" w14:textId="77777777" w:rsidR="00290F4A" w:rsidRDefault="00290F4A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9.75pt;height:39.75pt;visibility:visible;mso-wrap-style:square" o:bullet="t">
        <v:imagedata r:id="rId1" o:title=""/>
      </v:shape>
    </w:pict>
  </w:numPicBullet>
  <w:numPicBullet w:numPicBulletId="1">
    <w:pict>
      <v:shape id="_x0000_i1027" type="#_x0000_t75" style="width:36.75pt;height:36.75pt;visibility:visible;mso-wrap-style:square" o:bullet="t">
        <v:imagedata r:id="rId2" o:title=""/>
      </v:shape>
    </w:pict>
  </w:numPicBullet>
  <w:numPicBullet w:numPicBulletId="2">
    <w:pict>
      <v:shape id="_x0000_i1028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29" type="#_x0000_t75" style="width:36.75pt;height:36.75pt;visibility:visible;mso-wrap-style:square" o:bullet="t">
        <v:imagedata r:id="rId4" o:title=""/>
      </v:shape>
    </w:pict>
  </w:numPicBullet>
  <w:numPicBullet w:numPicBulletId="4">
    <w:pict>
      <v:shape id="_x0000_i1030" type="#_x0000_t75" style="width:37.5pt;height:36.75pt;visibility:visible;mso-wrap-style:square" o:bullet="t">
        <v:imagedata r:id="rId5" o:title=""/>
      </v:shape>
    </w:pict>
  </w:numPicBullet>
  <w:numPicBullet w:numPicBulletId="5">
    <w:pict>
      <v:shape id="_x0000_i1031" type="#_x0000_t75" style="width:37.5pt;height:36.75pt;visibility:visible;mso-wrap-style:square" o:bullet="t">
        <v:imagedata r:id="rId6" o:title=""/>
      </v:shape>
    </w:pict>
  </w:numPicBullet>
  <w:numPicBullet w:numPicBulletId="6">
    <w:pict>
      <v:shape id="_x0000_i1032" type="#_x0000_t75" style="width:37.5pt;height:36.75pt;visibility:visible;mso-wrap-style:square" o:bullet="t">
        <v:imagedata r:id="rId7" o:title=""/>
      </v:shape>
    </w:pict>
  </w:numPicBullet>
  <w:numPicBullet w:numPicBulletId="7">
    <w:pict>
      <v:shape id="_x0000_i1033" type="#_x0000_t75" style="width:37.5pt;height:37.5pt;visibility:visible;mso-wrap-style:square" o:bullet="t">
        <v:imagedata r:id="rId8" o:title=""/>
      </v:shape>
    </w:pict>
  </w:numPicBullet>
  <w:numPicBullet w:numPicBulletId="8">
    <w:pict>
      <v:shape id="_x0000_i1034" type="#_x0000_t75" style="width:37.5pt;height:37.5pt;visibility:visible;mso-wrap-style:square" o:bullet="t">
        <v:imagedata r:id="rId9" o:title=""/>
      </v:shape>
    </w:pict>
  </w:numPicBullet>
  <w:numPicBullet w:numPicBulletId="9">
    <w:pict>
      <v:shape id="_x0000_i1035" type="#_x0000_t75" style="width:37.5pt;height:37.5pt;visibility:visible;mso-wrap-style:square" o:bullet="t">
        <v:imagedata r:id="rId10" o:title=""/>
      </v:shape>
    </w:pict>
  </w:numPicBullet>
  <w:numPicBullet w:numPicBulletId="10">
    <w:pict>
      <v:shape id="_x0000_i1036" type="#_x0000_t75" style="width:37.5pt;height:37.5pt;visibility:visible;mso-wrap-style:square" o:bullet="t">
        <v:imagedata r:id="rId11" o:title=""/>
      </v:shape>
    </w:pict>
  </w:numPicBullet>
  <w:numPicBullet w:numPicBulletId="11">
    <w:pict>
      <v:shape id="_x0000_i1037" type="#_x0000_t75" alt="Конверт" style="width:8.25pt;height:8.25pt;visibility:visible;mso-wrap-style:square" o:bullet="t">
        <v:imagedata r:id="rId12" o:title="Конверт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3F42"/>
    <w:rsid w:val="00033FB7"/>
    <w:rsid w:val="00036C25"/>
    <w:rsid w:val="00036E1E"/>
    <w:rsid w:val="00041033"/>
    <w:rsid w:val="00041E05"/>
    <w:rsid w:val="00045C8C"/>
    <w:rsid w:val="00062027"/>
    <w:rsid w:val="00062038"/>
    <w:rsid w:val="00062D72"/>
    <w:rsid w:val="000731E6"/>
    <w:rsid w:val="00074587"/>
    <w:rsid w:val="0007552B"/>
    <w:rsid w:val="000802BE"/>
    <w:rsid w:val="00081F76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2996"/>
    <w:rsid w:val="000B6D17"/>
    <w:rsid w:val="000C2BAC"/>
    <w:rsid w:val="000C43BC"/>
    <w:rsid w:val="000C747A"/>
    <w:rsid w:val="000D4C6A"/>
    <w:rsid w:val="000D5FBC"/>
    <w:rsid w:val="000D6D0E"/>
    <w:rsid w:val="000D7438"/>
    <w:rsid w:val="000D7EE3"/>
    <w:rsid w:val="000E0309"/>
    <w:rsid w:val="000E0CE2"/>
    <w:rsid w:val="000E28DC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069E5"/>
    <w:rsid w:val="00110E8C"/>
    <w:rsid w:val="00111992"/>
    <w:rsid w:val="0011244C"/>
    <w:rsid w:val="0011554B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1BB"/>
    <w:rsid w:val="001552BC"/>
    <w:rsid w:val="001553ED"/>
    <w:rsid w:val="00156C7E"/>
    <w:rsid w:val="00160825"/>
    <w:rsid w:val="00160BA9"/>
    <w:rsid w:val="00160EB7"/>
    <w:rsid w:val="001631D6"/>
    <w:rsid w:val="0016401D"/>
    <w:rsid w:val="001658D8"/>
    <w:rsid w:val="00170120"/>
    <w:rsid w:val="0017140C"/>
    <w:rsid w:val="001735B4"/>
    <w:rsid w:val="00173727"/>
    <w:rsid w:val="001754FB"/>
    <w:rsid w:val="00176453"/>
    <w:rsid w:val="00177C5D"/>
    <w:rsid w:val="00180595"/>
    <w:rsid w:val="00181A10"/>
    <w:rsid w:val="00183730"/>
    <w:rsid w:val="001909B1"/>
    <w:rsid w:val="001925AD"/>
    <w:rsid w:val="0019449F"/>
    <w:rsid w:val="001972A8"/>
    <w:rsid w:val="00197F57"/>
    <w:rsid w:val="001A05A7"/>
    <w:rsid w:val="001A1A5D"/>
    <w:rsid w:val="001A20ED"/>
    <w:rsid w:val="001A3F59"/>
    <w:rsid w:val="001B4503"/>
    <w:rsid w:val="001B6234"/>
    <w:rsid w:val="001B77EB"/>
    <w:rsid w:val="001C0BCF"/>
    <w:rsid w:val="001C3E58"/>
    <w:rsid w:val="001C5915"/>
    <w:rsid w:val="001C5AB9"/>
    <w:rsid w:val="001C76A2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0A5E"/>
    <w:rsid w:val="001F107C"/>
    <w:rsid w:val="001F3727"/>
    <w:rsid w:val="001F54C8"/>
    <w:rsid w:val="0020013A"/>
    <w:rsid w:val="0020157E"/>
    <w:rsid w:val="00203BB1"/>
    <w:rsid w:val="00206923"/>
    <w:rsid w:val="002103DC"/>
    <w:rsid w:val="00211389"/>
    <w:rsid w:val="002117EE"/>
    <w:rsid w:val="00211DAE"/>
    <w:rsid w:val="0021258A"/>
    <w:rsid w:val="002141FD"/>
    <w:rsid w:val="002146C9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2594B"/>
    <w:rsid w:val="00233F9C"/>
    <w:rsid w:val="00235412"/>
    <w:rsid w:val="00237BA1"/>
    <w:rsid w:val="00237D0B"/>
    <w:rsid w:val="002442E9"/>
    <w:rsid w:val="00246029"/>
    <w:rsid w:val="002530AB"/>
    <w:rsid w:val="0025430D"/>
    <w:rsid w:val="00254775"/>
    <w:rsid w:val="00256FF8"/>
    <w:rsid w:val="00260148"/>
    <w:rsid w:val="00260BB1"/>
    <w:rsid w:val="00264E6D"/>
    <w:rsid w:val="00273B54"/>
    <w:rsid w:val="00275999"/>
    <w:rsid w:val="002823AD"/>
    <w:rsid w:val="0028317C"/>
    <w:rsid w:val="0028485E"/>
    <w:rsid w:val="00287D35"/>
    <w:rsid w:val="00290827"/>
    <w:rsid w:val="00290F4A"/>
    <w:rsid w:val="002922F3"/>
    <w:rsid w:val="0029251B"/>
    <w:rsid w:val="00294482"/>
    <w:rsid w:val="002A1436"/>
    <w:rsid w:val="002A31AA"/>
    <w:rsid w:val="002A510E"/>
    <w:rsid w:val="002A7545"/>
    <w:rsid w:val="002B172C"/>
    <w:rsid w:val="002C18E4"/>
    <w:rsid w:val="002C19E3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3BA1"/>
    <w:rsid w:val="002E5C22"/>
    <w:rsid w:val="002E65B7"/>
    <w:rsid w:val="002F06D7"/>
    <w:rsid w:val="002F1C34"/>
    <w:rsid w:val="002F1C69"/>
    <w:rsid w:val="002F710E"/>
    <w:rsid w:val="002F7374"/>
    <w:rsid w:val="0030068F"/>
    <w:rsid w:val="00303464"/>
    <w:rsid w:val="003062A4"/>
    <w:rsid w:val="00307615"/>
    <w:rsid w:val="0031286A"/>
    <w:rsid w:val="00312D19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23CE"/>
    <w:rsid w:val="00332707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64D1"/>
    <w:rsid w:val="00347928"/>
    <w:rsid w:val="003505A3"/>
    <w:rsid w:val="00351AF5"/>
    <w:rsid w:val="00354C77"/>
    <w:rsid w:val="00355962"/>
    <w:rsid w:val="00356050"/>
    <w:rsid w:val="00357A0C"/>
    <w:rsid w:val="003644C8"/>
    <w:rsid w:val="0036625E"/>
    <w:rsid w:val="003666C0"/>
    <w:rsid w:val="00371BCE"/>
    <w:rsid w:val="0037204B"/>
    <w:rsid w:val="0037273F"/>
    <w:rsid w:val="00373910"/>
    <w:rsid w:val="003742C5"/>
    <w:rsid w:val="003755D8"/>
    <w:rsid w:val="00376865"/>
    <w:rsid w:val="003806B0"/>
    <w:rsid w:val="00380C06"/>
    <w:rsid w:val="00383D12"/>
    <w:rsid w:val="00384B9E"/>
    <w:rsid w:val="0038519D"/>
    <w:rsid w:val="00386FD7"/>
    <w:rsid w:val="0038775F"/>
    <w:rsid w:val="00391F28"/>
    <w:rsid w:val="00392863"/>
    <w:rsid w:val="00396FFC"/>
    <w:rsid w:val="003A2E2D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BEA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1A2A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4B9F"/>
    <w:rsid w:val="004650F4"/>
    <w:rsid w:val="0046766F"/>
    <w:rsid w:val="00467828"/>
    <w:rsid w:val="00471705"/>
    <w:rsid w:val="0047250F"/>
    <w:rsid w:val="00472928"/>
    <w:rsid w:val="00475F22"/>
    <w:rsid w:val="00476523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869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4037"/>
    <w:rsid w:val="004E655B"/>
    <w:rsid w:val="004F0AAE"/>
    <w:rsid w:val="004F0CCC"/>
    <w:rsid w:val="004F2129"/>
    <w:rsid w:val="004F6898"/>
    <w:rsid w:val="0050459D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837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465"/>
    <w:rsid w:val="00571E23"/>
    <w:rsid w:val="00571EE8"/>
    <w:rsid w:val="005756D8"/>
    <w:rsid w:val="005805F8"/>
    <w:rsid w:val="00580FB3"/>
    <w:rsid w:val="00590EBA"/>
    <w:rsid w:val="00592BEE"/>
    <w:rsid w:val="00593E50"/>
    <w:rsid w:val="005955F6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5F53"/>
    <w:rsid w:val="00626BC1"/>
    <w:rsid w:val="00627D64"/>
    <w:rsid w:val="00636A5D"/>
    <w:rsid w:val="00641475"/>
    <w:rsid w:val="00641EE2"/>
    <w:rsid w:val="006438DC"/>
    <w:rsid w:val="00651839"/>
    <w:rsid w:val="00653544"/>
    <w:rsid w:val="00656AB2"/>
    <w:rsid w:val="0065705A"/>
    <w:rsid w:val="0066252C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7D5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3B3C"/>
    <w:rsid w:val="006C779A"/>
    <w:rsid w:val="006D0034"/>
    <w:rsid w:val="006D1B8F"/>
    <w:rsid w:val="006D3772"/>
    <w:rsid w:val="006D3D0B"/>
    <w:rsid w:val="006D7347"/>
    <w:rsid w:val="006D7A38"/>
    <w:rsid w:val="006E032D"/>
    <w:rsid w:val="006E079C"/>
    <w:rsid w:val="006E33AA"/>
    <w:rsid w:val="006E3757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24AE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B21AF"/>
    <w:rsid w:val="007B2A96"/>
    <w:rsid w:val="007B3E3F"/>
    <w:rsid w:val="007B4B67"/>
    <w:rsid w:val="007B65F6"/>
    <w:rsid w:val="007C35C2"/>
    <w:rsid w:val="007C62D9"/>
    <w:rsid w:val="007D1180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C42"/>
    <w:rsid w:val="00845F0B"/>
    <w:rsid w:val="00846343"/>
    <w:rsid w:val="00846649"/>
    <w:rsid w:val="00846C6B"/>
    <w:rsid w:val="00854F1C"/>
    <w:rsid w:val="008571A5"/>
    <w:rsid w:val="00857D6C"/>
    <w:rsid w:val="00860C51"/>
    <w:rsid w:val="00860FC1"/>
    <w:rsid w:val="0086579B"/>
    <w:rsid w:val="0086619C"/>
    <w:rsid w:val="008706CB"/>
    <w:rsid w:val="00871C60"/>
    <w:rsid w:val="0087211E"/>
    <w:rsid w:val="00872193"/>
    <w:rsid w:val="0087376F"/>
    <w:rsid w:val="00873FCE"/>
    <w:rsid w:val="00874D63"/>
    <w:rsid w:val="008753CA"/>
    <w:rsid w:val="00876A6A"/>
    <w:rsid w:val="008801E4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A569F"/>
    <w:rsid w:val="008B2BAA"/>
    <w:rsid w:val="008B4265"/>
    <w:rsid w:val="008B580D"/>
    <w:rsid w:val="008B7E7B"/>
    <w:rsid w:val="008C24EB"/>
    <w:rsid w:val="008C75DC"/>
    <w:rsid w:val="008D1F4E"/>
    <w:rsid w:val="008D5B25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776"/>
    <w:rsid w:val="009239BB"/>
    <w:rsid w:val="00925137"/>
    <w:rsid w:val="0092544E"/>
    <w:rsid w:val="00925967"/>
    <w:rsid w:val="00927D36"/>
    <w:rsid w:val="00936FEA"/>
    <w:rsid w:val="009408B4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70417"/>
    <w:rsid w:val="0097068B"/>
    <w:rsid w:val="0097175B"/>
    <w:rsid w:val="00971AEF"/>
    <w:rsid w:val="009726BA"/>
    <w:rsid w:val="009729D6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C119B"/>
    <w:rsid w:val="009C6B1C"/>
    <w:rsid w:val="009D11D7"/>
    <w:rsid w:val="009D4F13"/>
    <w:rsid w:val="009D6608"/>
    <w:rsid w:val="009D786F"/>
    <w:rsid w:val="009D7C33"/>
    <w:rsid w:val="009E1E14"/>
    <w:rsid w:val="009F1643"/>
    <w:rsid w:val="009F1BC9"/>
    <w:rsid w:val="009F7EBB"/>
    <w:rsid w:val="00A01926"/>
    <w:rsid w:val="00A02EA0"/>
    <w:rsid w:val="00A03D04"/>
    <w:rsid w:val="00A101EF"/>
    <w:rsid w:val="00A10490"/>
    <w:rsid w:val="00A10657"/>
    <w:rsid w:val="00A1344D"/>
    <w:rsid w:val="00A20104"/>
    <w:rsid w:val="00A2296B"/>
    <w:rsid w:val="00A27802"/>
    <w:rsid w:val="00A3186C"/>
    <w:rsid w:val="00A33250"/>
    <w:rsid w:val="00A33BCD"/>
    <w:rsid w:val="00A34606"/>
    <w:rsid w:val="00A34A9C"/>
    <w:rsid w:val="00A35E89"/>
    <w:rsid w:val="00A36402"/>
    <w:rsid w:val="00A405C3"/>
    <w:rsid w:val="00A40DDB"/>
    <w:rsid w:val="00A425F0"/>
    <w:rsid w:val="00A45BB1"/>
    <w:rsid w:val="00A463BA"/>
    <w:rsid w:val="00A516C5"/>
    <w:rsid w:val="00A54514"/>
    <w:rsid w:val="00A56C6B"/>
    <w:rsid w:val="00A6214C"/>
    <w:rsid w:val="00A64061"/>
    <w:rsid w:val="00A64F1A"/>
    <w:rsid w:val="00A66B72"/>
    <w:rsid w:val="00A67BF6"/>
    <w:rsid w:val="00A745A7"/>
    <w:rsid w:val="00A761E9"/>
    <w:rsid w:val="00A811B9"/>
    <w:rsid w:val="00A830DC"/>
    <w:rsid w:val="00A835D1"/>
    <w:rsid w:val="00A84623"/>
    <w:rsid w:val="00A85599"/>
    <w:rsid w:val="00A859E3"/>
    <w:rsid w:val="00A87C9B"/>
    <w:rsid w:val="00A90AF4"/>
    <w:rsid w:val="00A9131F"/>
    <w:rsid w:val="00A935AA"/>
    <w:rsid w:val="00A935E0"/>
    <w:rsid w:val="00A93B71"/>
    <w:rsid w:val="00A95064"/>
    <w:rsid w:val="00A97CAD"/>
    <w:rsid w:val="00AA1102"/>
    <w:rsid w:val="00AA2C96"/>
    <w:rsid w:val="00AA4FCE"/>
    <w:rsid w:val="00AA5AE8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247D"/>
    <w:rsid w:val="00AD3F54"/>
    <w:rsid w:val="00AD5329"/>
    <w:rsid w:val="00AD7A18"/>
    <w:rsid w:val="00AE18BE"/>
    <w:rsid w:val="00AE3AF4"/>
    <w:rsid w:val="00AE5008"/>
    <w:rsid w:val="00AF3AEE"/>
    <w:rsid w:val="00AF4992"/>
    <w:rsid w:val="00AF4A82"/>
    <w:rsid w:val="00AF5556"/>
    <w:rsid w:val="00AF6861"/>
    <w:rsid w:val="00B05EEA"/>
    <w:rsid w:val="00B0783F"/>
    <w:rsid w:val="00B128E5"/>
    <w:rsid w:val="00B12F81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362A"/>
    <w:rsid w:val="00B65DF9"/>
    <w:rsid w:val="00B66945"/>
    <w:rsid w:val="00B67AD2"/>
    <w:rsid w:val="00B74068"/>
    <w:rsid w:val="00B742D2"/>
    <w:rsid w:val="00B75252"/>
    <w:rsid w:val="00B76241"/>
    <w:rsid w:val="00B763BC"/>
    <w:rsid w:val="00B766B9"/>
    <w:rsid w:val="00B76B2F"/>
    <w:rsid w:val="00B77832"/>
    <w:rsid w:val="00B7787B"/>
    <w:rsid w:val="00B816F5"/>
    <w:rsid w:val="00B834D4"/>
    <w:rsid w:val="00B862BA"/>
    <w:rsid w:val="00B92EB6"/>
    <w:rsid w:val="00B9457F"/>
    <w:rsid w:val="00B958CA"/>
    <w:rsid w:val="00B9620F"/>
    <w:rsid w:val="00BA0DAC"/>
    <w:rsid w:val="00BA3D5E"/>
    <w:rsid w:val="00BA5516"/>
    <w:rsid w:val="00BA60F5"/>
    <w:rsid w:val="00BA75C3"/>
    <w:rsid w:val="00BB39B6"/>
    <w:rsid w:val="00BB3F8D"/>
    <w:rsid w:val="00BB6E4A"/>
    <w:rsid w:val="00BB6EA4"/>
    <w:rsid w:val="00BC08AA"/>
    <w:rsid w:val="00BC3E36"/>
    <w:rsid w:val="00BC4175"/>
    <w:rsid w:val="00BC5429"/>
    <w:rsid w:val="00BC5DB4"/>
    <w:rsid w:val="00BC6566"/>
    <w:rsid w:val="00BE0C4A"/>
    <w:rsid w:val="00BE0D3A"/>
    <w:rsid w:val="00BE344F"/>
    <w:rsid w:val="00BE47D5"/>
    <w:rsid w:val="00BE70F0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03E8"/>
    <w:rsid w:val="00C25704"/>
    <w:rsid w:val="00C273F6"/>
    <w:rsid w:val="00C31763"/>
    <w:rsid w:val="00C321E9"/>
    <w:rsid w:val="00C32651"/>
    <w:rsid w:val="00C33038"/>
    <w:rsid w:val="00C368D5"/>
    <w:rsid w:val="00C411E9"/>
    <w:rsid w:val="00C435D9"/>
    <w:rsid w:val="00C439C2"/>
    <w:rsid w:val="00C5570B"/>
    <w:rsid w:val="00C55F91"/>
    <w:rsid w:val="00C57848"/>
    <w:rsid w:val="00C60352"/>
    <w:rsid w:val="00C6243C"/>
    <w:rsid w:val="00C6318A"/>
    <w:rsid w:val="00C66A28"/>
    <w:rsid w:val="00C66BCC"/>
    <w:rsid w:val="00C72B29"/>
    <w:rsid w:val="00C76A1D"/>
    <w:rsid w:val="00C7717E"/>
    <w:rsid w:val="00C77237"/>
    <w:rsid w:val="00C80DA8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6DD"/>
    <w:rsid w:val="00C9487D"/>
    <w:rsid w:val="00CA0CDA"/>
    <w:rsid w:val="00CA0E0C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1237"/>
    <w:rsid w:val="00CE2985"/>
    <w:rsid w:val="00CE2E69"/>
    <w:rsid w:val="00CE68D9"/>
    <w:rsid w:val="00CE6918"/>
    <w:rsid w:val="00CF2955"/>
    <w:rsid w:val="00D02A57"/>
    <w:rsid w:val="00D05C36"/>
    <w:rsid w:val="00D12CC7"/>
    <w:rsid w:val="00D13457"/>
    <w:rsid w:val="00D13688"/>
    <w:rsid w:val="00D13BC4"/>
    <w:rsid w:val="00D1568E"/>
    <w:rsid w:val="00D157F5"/>
    <w:rsid w:val="00D158AB"/>
    <w:rsid w:val="00D2068A"/>
    <w:rsid w:val="00D20B3F"/>
    <w:rsid w:val="00D21038"/>
    <w:rsid w:val="00D25EC4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B4A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E1D62"/>
    <w:rsid w:val="00DE24CB"/>
    <w:rsid w:val="00DE4DC5"/>
    <w:rsid w:val="00DE54B1"/>
    <w:rsid w:val="00DE60A2"/>
    <w:rsid w:val="00DE7314"/>
    <w:rsid w:val="00DE75EA"/>
    <w:rsid w:val="00DF00E6"/>
    <w:rsid w:val="00DF0E32"/>
    <w:rsid w:val="00DF0F03"/>
    <w:rsid w:val="00DF1856"/>
    <w:rsid w:val="00DF3C19"/>
    <w:rsid w:val="00E02D0D"/>
    <w:rsid w:val="00E052DA"/>
    <w:rsid w:val="00E116C1"/>
    <w:rsid w:val="00E14E96"/>
    <w:rsid w:val="00E15577"/>
    <w:rsid w:val="00E1756A"/>
    <w:rsid w:val="00E20398"/>
    <w:rsid w:val="00E21352"/>
    <w:rsid w:val="00E2317A"/>
    <w:rsid w:val="00E2356A"/>
    <w:rsid w:val="00E24775"/>
    <w:rsid w:val="00E27651"/>
    <w:rsid w:val="00E354E5"/>
    <w:rsid w:val="00E3733F"/>
    <w:rsid w:val="00E42236"/>
    <w:rsid w:val="00E45D5E"/>
    <w:rsid w:val="00E47188"/>
    <w:rsid w:val="00E512BB"/>
    <w:rsid w:val="00E52CED"/>
    <w:rsid w:val="00E54BE5"/>
    <w:rsid w:val="00E5531D"/>
    <w:rsid w:val="00E55777"/>
    <w:rsid w:val="00E5676C"/>
    <w:rsid w:val="00E57A9C"/>
    <w:rsid w:val="00E57CFF"/>
    <w:rsid w:val="00E6281B"/>
    <w:rsid w:val="00E64AE3"/>
    <w:rsid w:val="00E6594F"/>
    <w:rsid w:val="00E704FB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243B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3A7C"/>
    <w:rsid w:val="00EE7FFE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2553E"/>
    <w:rsid w:val="00F2656E"/>
    <w:rsid w:val="00F27ED1"/>
    <w:rsid w:val="00F310EE"/>
    <w:rsid w:val="00F31CD8"/>
    <w:rsid w:val="00F3306A"/>
    <w:rsid w:val="00F3665B"/>
    <w:rsid w:val="00F36A35"/>
    <w:rsid w:val="00F370CB"/>
    <w:rsid w:val="00F4196F"/>
    <w:rsid w:val="00F4211F"/>
    <w:rsid w:val="00F46B32"/>
    <w:rsid w:val="00F46E7F"/>
    <w:rsid w:val="00F502DF"/>
    <w:rsid w:val="00F53C17"/>
    <w:rsid w:val="00F550CB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567"/>
    <w:rsid w:val="00FB38CF"/>
    <w:rsid w:val="00FB4166"/>
    <w:rsid w:val="00FB4617"/>
    <w:rsid w:val="00FB51C0"/>
    <w:rsid w:val="00FB64A8"/>
    <w:rsid w:val="00FB6C57"/>
    <w:rsid w:val="00FB6E6D"/>
    <w:rsid w:val="00FB7297"/>
    <w:rsid w:val="00FC09A7"/>
    <w:rsid w:val="00FC340A"/>
    <w:rsid w:val="00FC50A6"/>
    <w:rsid w:val="00FC7B1A"/>
    <w:rsid w:val="00FD58F5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  <w:rsid w:val="00FF6941"/>
    <w:rsid w:val="00FF7140"/>
    <w:rsid w:val="0C25E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;"/>
  <w14:docId w14:val="2F026C65"/>
  <w15:docId w15:val="{AA37E547-A247-2944-BF45-82FFF2FE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table" w:customStyle="1" w:styleId="10">
    <w:name w:val="Сітка таблиці1"/>
    <w:basedOn w:val="a2"/>
    <w:next w:val="a4"/>
    <w:uiPriority w:val="39"/>
    <w:rsid w:val="006E3757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1"/>
    <w:uiPriority w:val="99"/>
    <w:semiHidden/>
    <w:unhideWhenUsed/>
    <w:rsid w:val="003560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footer" Target="footer1.xml"/><Relationship Id="rId26" Type="http://schemas.openxmlformats.org/officeDocument/2006/relationships/chart" Target="charts/chart5.xml"/><Relationship Id="rId3" Type="http://schemas.openxmlformats.org/officeDocument/2006/relationships/customXml" Target="../customXml/item3.xml"/><Relationship Id="rId21" Type="http://schemas.openxmlformats.org/officeDocument/2006/relationships/chart" Target="charts/chart2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7.png"/><Relationship Id="rId25" Type="http://schemas.openxmlformats.org/officeDocument/2006/relationships/chart" Target="charts/chart4.xml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chart" Target="charts/chart1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chart" Target="charts/chart3.xml"/><Relationship Id="rId5" Type="http://schemas.openxmlformats.org/officeDocument/2006/relationships/numbering" Target="numbering.xml"/><Relationship Id="rId15" Type="http://schemas.openxmlformats.org/officeDocument/2006/relationships/image" Target="media/image16.png"/><Relationship Id="rId23" Type="http://schemas.openxmlformats.org/officeDocument/2006/relationships/footer" Target="footer4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footer" Target="footer3.xml"/><Relationship Id="rId27" Type="http://schemas.openxmlformats.org/officeDocument/2006/relationships/hyperlink" Target="https://www.mk.ukrstat.gov.ua/stat_inf.htm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1203498778778073"/>
          <c:y val="6.7590402162892874E-2"/>
          <c:w val="0.81101304106303618"/>
          <c:h val="0.58120454611980532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0.68567740342647543"/>
                  <c:y val="3.3539741293744166E-2"/>
                </c:manualLayout>
              </c:layout>
              <c:tx>
                <c:rich>
                  <a:bodyPr/>
                  <a:lstStyle/>
                  <a:p>
                    <a:r>
                      <a:rPr lang="en-US" b="0"/>
                      <a:t>1,1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0.6991152533704843"/>
                  <c:y val="7.258676984403642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700" b="1" i="0" u="none" strike="noStrike" kern="1200" baseline="0">
                        <a:solidFill>
                          <a:srgbClr val="22517D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b="1"/>
                      <a:t>0,6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0.18330355961943726"/>
                  <c:y val="-0.10998661497154018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1,6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0.17886906913791434"/>
                  <c:y val="-9.646853453896160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1,5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0.17886906913791437"/>
                  <c:y val="-8.601011727200911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0.19230691908192327"/>
                  <c:y val="-7.619141389009374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0.18330355961943731"/>
                  <c:y val="-2.879883340030282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1,4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0.18782763576725361"/>
                  <c:y val="-6.267333345751523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0,9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0.18330355961943726"/>
                  <c:y val="-0.32711519373697756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1,5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0.15642785973141934"/>
                  <c:y val="-0.2721242811867172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0,8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0.20122069287811589"/>
                  <c:y val="0.13433672261058607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-0,4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0.19258696246395851"/>
                  <c:y val="0.30757571322509997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-0,8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0.195541173254799"/>
                  <c:y val="-3.3401367242072099E-3"/>
                </c:manualLayout>
              </c:layout>
              <c:tx>
                <c:rich>
                  <a:bodyPr/>
                  <a:lstStyle/>
                  <a:p>
                    <a:r>
                      <a:rPr lang="en-US" b="0"/>
                      <a:t>0,3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2024_11</c:v>
                </c:pt>
                <c:pt idx="1">
                  <c:v>12</c:v>
                </c:pt>
                <c:pt idx="2">
                  <c:v>2025_1</c:v>
                </c:pt>
                <c:pt idx="3">
                  <c:v>2</c:v>
                </c:pt>
                <c:pt idx="4">
                  <c:v>3</c:v>
                </c:pt>
                <c:pt idx="5">
                  <c:v>4</c:v>
                </c:pt>
                <c:pt idx="6">
                  <c:v>5</c:v>
                </c:pt>
                <c:pt idx="7">
                  <c:v>6</c:v>
                </c:pt>
                <c:pt idx="8">
                  <c:v>7</c:v>
                </c:pt>
                <c:pt idx="9">
                  <c:v>8</c:v>
                </c:pt>
                <c:pt idx="10">
                  <c:v>9</c:v>
                </c:pt>
                <c:pt idx="11">
                  <c:v>10</c:v>
                </c:pt>
                <c:pt idx="12">
                  <c:v>11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1.6</c:v>
                </c:pt>
                <c:pt idx="1">
                  <c:v>1.5</c:v>
                </c:pt>
                <c:pt idx="2">
                  <c:v>1.1000000000000001</c:v>
                </c:pt>
                <c:pt idx="3">
                  <c:v>1.1000000000000001</c:v>
                </c:pt>
                <c:pt idx="4">
                  <c:v>1.4</c:v>
                </c:pt>
                <c:pt idx="5">
                  <c:v>0.9</c:v>
                </c:pt>
                <c:pt idx="6">
                  <c:v>1.5</c:v>
                </c:pt>
                <c:pt idx="7">
                  <c:v>0.8</c:v>
                </c:pt>
                <c:pt idx="8">
                  <c:v>-0.4</c:v>
                </c:pt>
                <c:pt idx="9">
                  <c:v>-0.8</c:v>
                </c:pt>
                <c:pt idx="10">
                  <c:v>0.3</c:v>
                </c:pt>
                <c:pt idx="11">
                  <c:v>1.1000000000000001</c:v>
                </c:pt>
                <c:pt idx="12">
                  <c:v>0.6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FA66-41FC-9768-DD3EE2D3DE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6704912"/>
        <c:axId val="206702672"/>
      </c:lineChart>
      <c:catAx>
        <c:axId val="2067049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06702672"/>
        <c:crosses val="autoZero"/>
        <c:auto val="1"/>
        <c:lblAlgn val="ctr"/>
        <c:lblOffset val="100"/>
        <c:noMultiLvlLbl val="0"/>
      </c:catAx>
      <c:valAx>
        <c:axId val="206702672"/>
        <c:scaling>
          <c:orientation val="minMax"/>
          <c:max val="3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06704912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8925060179347682E-2"/>
                  <c:y val="-6.108682173430591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766-423C-BE1B-937D8DD45EA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7883626808687007E-2"/>
                  <c:y val="-5.583508395423704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2,2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766-423C-BE1B-937D8DD45EA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3,6</a:t>
                    </a:r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4,6</a:t>
                    </a:r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/>
                      <a:t>6,1</a:t>
                    </a:r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3404343494017334E-2"/>
                  <c:y val="-5.591429324122589E-2"/>
                </c:manualLayout>
              </c:layout>
              <c:tx>
                <c:rich>
                  <a:bodyPr/>
                  <a:lstStyle/>
                  <a:p>
                    <a:fld id="{7165F7BB-4C23-4FC9-AB5F-946BE2E9B90C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6"/>
              <c:layout>
                <c:manualLayout>
                  <c:x val="-5.3404343494017417E-2"/>
                  <c:y val="-5.583508395423707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6,6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A766-423C-BE1B-937D8DD45EA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3404343494017417E-2"/>
                  <c:y val="-5.59142932412258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5,7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2362910123356638E-2"/>
                  <c:y val="-4.3235504652827488E-2"/>
                </c:manualLayout>
              </c:layout>
              <c:tx>
                <c:rich>
                  <a:bodyPr/>
                  <a:lstStyle/>
                  <a:p>
                    <a:fld id="{398E357E-DDE8-4C1B-A5AE-99111276DE27}" type="VALUE">
                      <a:rPr lang="en-US" b="0"/>
                      <a:pPr/>
                      <a:t>[ЗНАЧЕННЯ]</a:t>
                    </a:fld>
                    <a:r>
                      <a:rPr lang="en-US" b="0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A766-423C-BE1B-937D8DD45EA2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9"/>
              <c:layout>
                <c:manualLayout>
                  <c:x val="-5.3404343494017334E-2"/>
                  <c:y val="-5.5835083954237009E-2"/>
                </c:manualLayout>
              </c:layout>
              <c:tx>
                <c:rich>
                  <a:bodyPr/>
                  <a:lstStyle/>
                  <a:p>
                    <a:r>
                      <a:rPr lang="en-US" b="0"/>
                      <a:t>7,2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A766-423C-BE1B-937D8DD45EA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8.6115103473208068E-3"/>
                  <c:y val="-1.4362162147778173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700" b="1" i="0" u="none" strike="noStrike" kern="1200" baseline="0">
                        <a:solidFill>
                          <a:srgbClr val="22517D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b="1"/>
                      <a:t>7,8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A766-423C-BE1B-937D8DD45EA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5.8208463023868937E-2"/>
                  <c:y val="4.3972977466108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0849123982682457E-2"/>
                  <c:y val="4.397297746610841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A766-423C-BE1B-937D8DD45EA2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Аркуш1!$A$2:$A$13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Аркуш1!$B$2:$B$13</c:f>
              <c:numCache>
                <c:formatCode>General</c:formatCode>
                <c:ptCount val="12"/>
                <c:pt idx="0">
                  <c:v>1.1000000000000001</c:v>
                </c:pt>
                <c:pt idx="1">
                  <c:v>2.2000000000000002</c:v>
                </c:pt>
                <c:pt idx="2">
                  <c:v>3.6</c:v>
                </c:pt>
                <c:pt idx="3">
                  <c:v>4.5999999999999996</c:v>
                </c:pt>
                <c:pt idx="4">
                  <c:v>6.1</c:v>
                </c:pt>
                <c:pt idx="5">
                  <c:v>7</c:v>
                </c:pt>
                <c:pt idx="6">
                  <c:v>6.6</c:v>
                </c:pt>
                <c:pt idx="7">
                  <c:v>5.7</c:v>
                </c:pt>
                <c:pt idx="8">
                  <c:v>6</c:v>
                </c:pt>
                <c:pt idx="9">
                  <c:v>7.2</c:v>
                </c:pt>
                <c:pt idx="10">
                  <c:v>7.8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A766-423C-BE1B-937D8DD45EA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6697072"/>
        <c:axId val="138917696"/>
      </c:lineChart>
      <c:catAx>
        <c:axId val="2066970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138917696"/>
        <c:crosses val="autoZero"/>
        <c:auto val="1"/>
        <c:lblAlgn val="ctr"/>
        <c:lblOffset val="100"/>
        <c:noMultiLvlLbl val="0"/>
      </c:catAx>
      <c:valAx>
        <c:axId val="138917696"/>
        <c:scaling>
          <c:orientation val="minMax"/>
          <c:max val="8"/>
          <c:min val="0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06697072"/>
        <c:crosses val="autoZero"/>
        <c:crossBetween val="midCat"/>
        <c:majorUnit val="1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0.74624277744653356"/>
                  <c:y val="0.10320139156298544"/>
                </c:manualLayout>
              </c:layout>
              <c:tx>
                <c:rich>
                  <a:bodyPr/>
                  <a:lstStyle/>
                  <a:p>
                    <a:r>
                      <a:rPr lang="en-US" b="0"/>
                      <a:t>1,5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5605-4DDA-A883-223EC162322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0.74785345461853125"/>
                  <c:y val="2.286075960572382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700" b="1" i="0" u="none" strike="noStrike" kern="1200" baseline="0">
                        <a:solidFill>
                          <a:srgbClr val="22517D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b="1"/>
                      <a:t>1,4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5605-4DDA-A883-223EC162322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0.18111166287719624"/>
                  <c:y val="-0.25039370078740159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3,5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0.17685095838447318"/>
                  <c:y val="-0.149213262338835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2,6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0.18950651628365062"/>
                  <c:y val="-5.927509482899797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1,5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0.19372503558337636"/>
                  <c:y val="-9.300190764518684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1,7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0.19261559822423588"/>
                  <c:y val="6.782984336064230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1,6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5605-4DDA-A883-223EC162322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0.20638059348255378"/>
                  <c:y val="-9.300190764518689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1,4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0.19657336652787635"/>
                  <c:y val="-0.43450757525461087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3,2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5605-4DDA-A883-223EC162322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0.17574152102533278"/>
                  <c:y val="-0.29192282667870567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1,2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5605-4DDA-A883-223EC162322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0.20448873705172005"/>
                  <c:y val="8.1128476141156786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700" b="0" i="0" u="none" strike="noStrike" kern="1200" baseline="0">
                        <a:solidFill>
                          <a:srgbClr val="22517D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-1,1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700" b="0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5605-4DDA-A883-223EC1623221}"/>
                </c:ext>
                <c:ext xmlns:c15="http://schemas.microsoft.com/office/drawing/2012/chart" uri="{CE6537A1-D6FC-4f65-9D91-7224C49458BB}">
                  <c15:layout>
                    <c:manualLayout>
                      <c:w val="7.1672642902341266E-2"/>
                      <c:h val="0.1410347315354552"/>
                    </c:manualLayout>
                  </c15:layout>
                </c:ext>
              </c:extLst>
            </c:dLbl>
            <c:dLbl>
              <c:idx val="11"/>
              <c:layout>
                <c:manualLayout>
                  <c:x val="-0.19320120842308758"/>
                  <c:y val="0.31378771582725851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-1,5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5605-4DDA-A883-223EC162322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0.14318617787203936"/>
                  <c:y val="0.26881863207234002"/>
                </c:manualLayout>
              </c:layout>
              <c:tx>
                <c:rich>
                  <a:bodyPr/>
                  <a:lstStyle/>
                  <a:p>
                    <a:r>
                      <a:rPr lang="en-US" b="0"/>
                      <a:t>-1,0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2024_11</c:v>
                </c:pt>
                <c:pt idx="1">
                  <c:v>12</c:v>
                </c:pt>
                <c:pt idx="2">
                  <c:v>2025_1</c:v>
                </c:pt>
                <c:pt idx="3">
                  <c:v>2</c:v>
                </c:pt>
                <c:pt idx="4">
                  <c:v>3</c:v>
                </c:pt>
                <c:pt idx="5">
                  <c:v>4</c:v>
                </c:pt>
                <c:pt idx="6">
                  <c:v>5</c:v>
                </c:pt>
                <c:pt idx="7">
                  <c:v>6</c:v>
                </c:pt>
                <c:pt idx="8">
                  <c:v>7</c:v>
                </c:pt>
                <c:pt idx="9">
                  <c:v>8</c:v>
                </c:pt>
                <c:pt idx="10">
                  <c:v>9</c:v>
                </c:pt>
                <c:pt idx="11">
                  <c:v>10</c:v>
                </c:pt>
                <c:pt idx="12">
                  <c:v>11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3.5</c:v>
                </c:pt>
                <c:pt idx="1">
                  <c:v>2.6</c:v>
                </c:pt>
                <c:pt idx="2">
                  <c:v>1.5</c:v>
                </c:pt>
                <c:pt idx="3">
                  <c:v>1.7</c:v>
                </c:pt>
                <c:pt idx="4">
                  <c:v>1.6</c:v>
                </c:pt>
                <c:pt idx="5">
                  <c:v>1.4</c:v>
                </c:pt>
                <c:pt idx="6">
                  <c:v>3.2</c:v>
                </c:pt>
                <c:pt idx="7">
                  <c:v>1.2</c:v>
                </c:pt>
                <c:pt idx="8">
                  <c:v>-1.1000000000000001</c:v>
                </c:pt>
                <c:pt idx="9">
                  <c:v>-1.5</c:v>
                </c:pt>
                <c:pt idx="10">
                  <c:v>-1</c:v>
                </c:pt>
                <c:pt idx="11">
                  <c:v>1.5</c:v>
                </c:pt>
                <c:pt idx="12">
                  <c:v>1.4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5605-4DDA-A883-223EC16232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98970704"/>
        <c:axId val="298971264"/>
      </c:lineChart>
      <c:catAx>
        <c:axId val="2989707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8971264"/>
        <c:crosses val="autoZero"/>
        <c:auto val="1"/>
        <c:lblAlgn val="ctr"/>
        <c:lblOffset val="200"/>
        <c:noMultiLvlLbl val="0"/>
      </c:catAx>
      <c:valAx>
        <c:axId val="298971264"/>
        <c:scaling>
          <c:orientation val="minMax"/>
          <c:max val="6"/>
          <c:min val="-2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8970704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8109704753474049E-2"/>
          <c:y val="5.1864933409462084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0.75889833534571094"/>
                  <c:y val="-0.13288629815033662"/>
                </c:manualLayout>
              </c:layout>
              <c:tx>
                <c:rich>
                  <a:bodyPr/>
                  <a:lstStyle/>
                  <a:p>
                    <a:r>
                      <a:rPr lang="en-US" b="0"/>
                      <a:t>0,1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249F-4E4C-8D8E-56E2D1FD5A1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0.75207197391825686"/>
                  <c:y val="-0.44931461982092036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700" b="1" i="0" u="none" strike="noStrike" kern="1200" baseline="0">
                        <a:solidFill>
                          <a:srgbClr val="22517D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b="1"/>
                      <a:t>0,3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249F-4E4C-8D8E-56E2D1FD5A1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0.18528799698392479"/>
                  <c:y val="5.314761455829820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0.19372503558337636"/>
                  <c:y val="0.40165801365891657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0.21903615138173116"/>
                  <c:y val="-0.1827028366816711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0,2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0.18950651628365059"/>
                  <c:y val="-0.58766182894929031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0,4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0.1799600403250585"/>
                  <c:y val="-0.20198465916886865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249F-4E4C-8D8E-56E2D1FD5A1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0.18950651628365059"/>
                  <c:y val="-8.1759636706457223E-2"/>
                </c:manualLayout>
              </c:layout>
              <c:tx>
                <c:rich>
                  <a:bodyPr/>
                  <a:lstStyle/>
                  <a:p>
                    <a:fld id="{BF6FC512-E066-4719-9761-44987A56A20F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8"/>
              <c:layout>
                <c:manualLayout>
                  <c:x val="-0.19235484722815047"/>
                  <c:y val="-8.599717615399254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</a:t>
                    </a:r>
                    <a:fld id="{F0F514BF-F1FA-4023-A51E-5A1D16BE54D0}" type="VALUE">
                      <a:rPr lang="en-US"/>
                      <a:pPr/>
                      <a:t>[ЗНАЧЕННЯ]</a:t>
                    </a:fld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249F-4E4C-8D8E-56E2D1FD5A16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9"/>
              <c:layout>
                <c:manualLayout>
                  <c:x val="-0.19261559822423588"/>
                  <c:y val="-6.7077407904113165E-2"/>
                </c:manualLayout>
              </c:layout>
              <c:tx>
                <c:rich>
                  <a:bodyPr/>
                  <a:lstStyle/>
                  <a:p>
                    <a:fld id="{E2961EA6-09B5-4BA1-B09B-7B8E028F0B18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249F-4E4C-8D8E-56E2D1FD5A16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10"/>
              <c:layout>
                <c:manualLayout>
                  <c:x val="-0.14964815223872177"/>
                  <c:y val="0.4240177397724104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249F-4E4C-8D8E-56E2D1FD5A1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0.27757159441760365"/>
                  <c:y val="4.409094731623976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249F-4E4C-8D8E-56E2D1FD5A1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0.15584173577121674"/>
                  <c:y val="-0.19856063523256895"/>
                </c:manualLayout>
              </c:layout>
              <c:tx>
                <c:rich>
                  <a:bodyPr/>
                  <a:lstStyle/>
                  <a:p>
                    <a:r>
                      <a:rPr lang="en-US" b="0"/>
                      <a:t>0,4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249F-4E4C-8D8E-56E2D1FD5A1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2024_11</c:v>
                </c:pt>
                <c:pt idx="1">
                  <c:v>12</c:v>
                </c:pt>
                <c:pt idx="2">
                  <c:v>2025_1</c:v>
                </c:pt>
                <c:pt idx="3">
                  <c:v>2</c:v>
                </c:pt>
                <c:pt idx="4">
                  <c:v>3</c:v>
                </c:pt>
                <c:pt idx="5">
                  <c:v>4</c:v>
                </c:pt>
                <c:pt idx="6">
                  <c:v>5</c:v>
                </c:pt>
                <c:pt idx="7">
                  <c:v>6</c:v>
                </c:pt>
                <c:pt idx="8">
                  <c:v>7</c:v>
                </c:pt>
                <c:pt idx="9">
                  <c:v>8</c:v>
                </c:pt>
                <c:pt idx="10">
                  <c:v>9</c:v>
                </c:pt>
                <c:pt idx="11">
                  <c:v>10</c:v>
                </c:pt>
                <c:pt idx="12">
                  <c:v>11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0.1</c:v>
                </c:pt>
                <c:pt idx="1">
                  <c:v>0</c:v>
                </c:pt>
                <c:pt idx="2">
                  <c:v>0.2</c:v>
                </c:pt>
                <c:pt idx="3">
                  <c:v>0.4</c:v>
                </c:pt>
                <c:pt idx="4">
                  <c:v>0.1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0.4</c:v>
                </c:pt>
                <c:pt idx="11">
                  <c:v>0.1</c:v>
                </c:pt>
                <c:pt idx="12">
                  <c:v>0.3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249F-4E4C-8D8E-56E2D1FD5A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98973504"/>
        <c:axId val="298974064"/>
      </c:lineChart>
      <c:catAx>
        <c:axId val="2989735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8974064"/>
        <c:crosses val="autoZero"/>
        <c:auto val="1"/>
        <c:lblAlgn val="ctr"/>
        <c:lblOffset val="200"/>
        <c:noMultiLvlLbl val="0"/>
      </c:catAx>
      <c:valAx>
        <c:axId val="298974064"/>
        <c:scaling>
          <c:orientation val="minMax"/>
          <c:max val="0.5"/>
          <c:min val="0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8973504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98453597118132E-2"/>
          <c:y val="7.434947528692134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0.74202425814680784"/>
                  <c:y val="-0.2003399237827144"/>
                </c:manualLayout>
              </c:layout>
              <c:tx>
                <c:rich>
                  <a:bodyPr/>
                  <a:lstStyle/>
                  <a:p>
                    <a:r>
                      <a:rPr lang="en-US" b="0"/>
                      <a:t>0,0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0.74785345461853125"/>
                  <c:y val="-2.2108324149194673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700" b="1" i="0" u="none" strike="noStrike" kern="1200" baseline="0">
                        <a:solidFill>
                          <a:srgbClr val="22517D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b="1"/>
                      <a:t>0,1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0.19829166576704804"/>
                  <c:y val="0.3342043880265387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-0,6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0.19794355488310217"/>
                  <c:y val="-3.679055295153878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0,3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0.18954870147664785"/>
                  <c:y val="-2.554828201280910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0,6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0.20216207418282797"/>
                  <c:y val="-0.2953627845423201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0,5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0.1883970789245101"/>
                  <c:y val="-0.37061872324981299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0,8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0.20672870436649965"/>
                  <c:y val="0.53656526492367207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-0,5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0.19235484722815047"/>
                  <c:y val="0.45363182890502934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-0,5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0.18839707892451019"/>
                  <c:y val="-0.4717991616983796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1,6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0.18339630663652814"/>
                  <c:y val="-0.36294122593866324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1,2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0.184764169823636"/>
                  <c:y val="0.10018456799139568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-0,2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0.13474913927258778"/>
                  <c:y val="0.1114268389301252"/>
                </c:manualLayout>
              </c:layout>
              <c:tx>
                <c:rich>
                  <a:bodyPr/>
                  <a:lstStyle/>
                  <a:p>
                    <a:r>
                      <a:rPr lang="en-US" b="0"/>
                      <a:t>-0,1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2024_11</c:v>
                </c:pt>
                <c:pt idx="1">
                  <c:v>12</c:v>
                </c:pt>
                <c:pt idx="2">
                  <c:v>2025_1</c:v>
                </c:pt>
                <c:pt idx="3">
                  <c:v>2</c:v>
                </c:pt>
                <c:pt idx="4">
                  <c:v>3</c:v>
                </c:pt>
                <c:pt idx="5">
                  <c:v>4</c:v>
                </c:pt>
                <c:pt idx="6">
                  <c:v>5</c:v>
                </c:pt>
                <c:pt idx="7">
                  <c:v>6</c:v>
                </c:pt>
                <c:pt idx="8">
                  <c:v>7</c:v>
                </c:pt>
                <c:pt idx="9">
                  <c:v>8</c:v>
                </c:pt>
                <c:pt idx="10">
                  <c:v>9</c:v>
                </c:pt>
                <c:pt idx="11">
                  <c:v>10</c:v>
                </c:pt>
                <c:pt idx="12">
                  <c:v>11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-0.6</c:v>
                </c:pt>
                <c:pt idx="1">
                  <c:v>0.3</c:v>
                </c:pt>
                <c:pt idx="2">
                  <c:v>0.6</c:v>
                </c:pt>
                <c:pt idx="3">
                  <c:v>0.5</c:v>
                </c:pt>
                <c:pt idx="4">
                  <c:v>0.8</c:v>
                </c:pt>
                <c:pt idx="5">
                  <c:v>-0.5</c:v>
                </c:pt>
                <c:pt idx="6">
                  <c:v>-0.5</c:v>
                </c:pt>
                <c:pt idx="7">
                  <c:v>1.6</c:v>
                </c:pt>
                <c:pt idx="8">
                  <c:v>1.2</c:v>
                </c:pt>
                <c:pt idx="9">
                  <c:v>-0.2</c:v>
                </c:pt>
                <c:pt idx="10">
                  <c:v>-0.1</c:v>
                </c:pt>
                <c:pt idx="11">
                  <c:v>0</c:v>
                </c:pt>
                <c:pt idx="12">
                  <c:v>0.1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6884-4300-8B3A-6E8471E8D8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98976304"/>
        <c:axId val="298976864"/>
      </c:lineChart>
      <c:catAx>
        <c:axId val="2989763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8976864"/>
        <c:crosses val="autoZero"/>
        <c:auto val="1"/>
        <c:lblAlgn val="ctr"/>
        <c:lblOffset val="200"/>
        <c:noMultiLvlLbl val="0"/>
      </c:catAx>
      <c:valAx>
        <c:axId val="298976864"/>
        <c:scaling>
          <c:orientation val="minMax"/>
          <c:max val="2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8976304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4ADA54D-F6EA-4DF2-A626-307459EBCA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92DF98-3894-4DF6-B67F-613E0BA88D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FF358D-5952-4C8A-8838-A71A003DA7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8FDA68-7C3F-451D-ACED-7A5F9244C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3384</Words>
  <Characters>1930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Cin_User_03</cp:lastModifiedBy>
  <cp:revision>16</cp:revision>
  <cp:lastPrinted>2025-11-13T06:06:00Z</cp:lastPrinted>
  <dcterms:created xsi:type="dcterms:W3CDTF">2025-12-10T09:07:00Z</dcterms:created>
  <dcterms:modified xsi:type="dcterms:W3CDTF">2025-12-15T07:02:00Z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